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3EE30" w14:textId="4B9F70DC" w:rsidR="00B30C2D" w:rsidRPr="00FC2721" w:rsidRDefault="00B30C2D" w:rsidP="00FC2721">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Tipo: </w:t>
      </w:r>
      <w:r w:rsidRPr="00E40C8A">
        <w:rPr>
          <w:rFonts w:ascii="Arial" w:hAnsi="Arial" w:cs="Arial"/>
          <w:bCs/>
          <w:color w:val="70AD47" w:themeColor="accent6"/>
          <w:sz w:val="20"/>
          <w:szCs w:val="20"/>
        </w:rPr>
        <w:t xml:space="preserve">Poder </w:t>
      </w:r>
      <w:r w:rsidR="00242DC2">
        <w:rPr>
          <w:rFonts w:ascii="Arial" w:hAnsi="Arial" w:cs="Arial"/>
          <w:bCs/>
          <w:color w:val="70AD47" w:themeColor="accent6"/>
          <w:sz w:val="20"/>
          <w:szCs w:val="20"/>
        </w:rPr>
        <w:t>P</w:t>
      </w:r>
      <w:r w:rsidRPr="00E40C8A">
        <w:rPr>
          <w:rFonts w:ascii="Arial" w:hAnsi="Arial" w:cs="Arial"/>
          <w:bCs/>
          <w:color w:val="70AD47" w:themeColor="accent6"/>
          <w:sz w:val="20"/>
          <w:szCs w:val="20"/>
        </w:rPr>
        <w:t>úblico</w:t>
      </w:r>
      <w:r w:rsidR="00242DC2">
        <w:rPr>
          <w:rFonts w:ascii="Arial" w:hAnsi="Arial" w:cs="Arial"/>
          <w:bCs/>
          <w:color w:val="70AD47" w:themeColor="accent6"/>
          <w:sz w:val="20"/>
          <w:szCs w:val="20"/>
        </w:rPr>
        <w:t xml:space="preserve"> / Piloto</w:t>
      </w:r>
    </w:p>
    <w:p w14:paraId="765F7286" w14:textId="3C07B5F5" w:rsidR="00B30C2D" w:rsidRPr="00FC2721" w:rsidRDefault="00B30C2D" w:rsidP="00FC2721">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Nome do Projeto: </w:t>
      </w:r>
      <w:r w:rsidR="00242DC2" w:rsidRPr="00242DC2">
        <w:rPr>
          <w:rFonts w:ascii="Arial" w:hAnsi="Arial" w:cs="Arial"/>
          <w:bCs/>
          <w:color w:val="70AD47" w:themeColor="accent6"/>
          <w:sz w:val="20"/>
          <w:szCs w:val="20"/>
        </w:rPr>
        <w:t>Eficientização do prédio da ANEEL</w:t>
      </w:r>
    </w:p>
    <w:p w14:paraId="3357E93E" w14:textId="77777777" w:rsidR="00B30C2D" w:rsidRPr="00FC2721" w:rsidRDefault="00B30C2D" w:rsidP="00FC2721">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0A37501D" w14:textId="77777777" w:rsidR="00B30C2D" w:rsidRPr="006C2CA6" w:rsidRDefault="00B30C2D" w:rsidP="00B30C2D">
      <w:pPr>
        <w:ind w:left="1560" w:hanging="1134"/>
        <w:jc w:val="both"/>
        <w:rPr>
          <w:rFonts w:ascii="Arial" w:hAnsi="Arial" w:cs="Arial"/>
          <w:b/>
          <w:color w:val="FF0000"/>
          <w:sz w:val="20"/>
          <w:szCs w:val="20"/>
        </w:rPr>
      </w:pPr>
    </w:p>
    <w:p w14:paraId="088B0185" w14:textId="77777777" w:rsidR="00B30C2D" w:rsidRPr="007273DB" w:rsidRDefault="00B30C2D" w:rsidP="00B30C2D">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5DAB6C7B" w14:textId="77777777" w:rsidR="00B30C2D" w:rsidRPr="007273DB" w:rsidRDefault="00B30C2D" w:rsidP="00B30C2D">
      <w:pPr>
        <w:autoSpaceDE w:val="0"/>
        <w:autoSpaceDN w:val="0"/>
        <w:adjustRightInd w:val="0"/>
        <w:jc w:val="both"/>
        <w:outlineLvl w:val="0"/>
        <w:rPr>
          <w:rFonts w:ascii="Arial" w:hAnsi="Arial" w:cs="Arial"/>
          <w:b/>
          <w:sz w:val="20"/>
          <w:szCs w:val="20"/>
        </w:rPr>
      </w:pPr>
    </w:p>
    <w:p w14:paraId="660FD7B7" w14:textId="0DF522BD" w:rsidR="00B30C2D" w:rsidRDefault="00242DC2" w:rsidP="00B30C2D">
      <w:pPr>
        <w:autoSpaceDE w:val="0"/>
        <w:autoSpaceDN w:val="0"/>
        <w:adjustRightInd w:val="0"/>
        <w:jc w:val="both"/>
        <w:outlineLvl w:val="0"/>
        <w:rPr>
          <w:rFonts w:ascii="Arial" w:hAnsi="Arial" w:cs="Arial"/>
          <w:sz w:val="20"/>
          <w:szCs w:val="20"/>
        </w:rPr>
      </w:pPr>
      <w:r w:rsidRPr="00242DC2">
        <w:rPr>
          <w:rFonts w:ascii="Arial" w:hAnsi="Arial" w:cs="Arial"/>
          <w:sz w:val="20"/>
          <w:szCs w:val="20"/>
        </w:rPr>
        <w:t>O projeto surge com a motivação de divulgar ações de eficiência energética em prédios públicos. Esse modelo de projeto visa a inserção do contrato de desempenho no setor, de tal forma que o dinheiro investido será devolvido e poderá ser investido em novos projetos. O projeto em questão foi classificado como Piloto, pois visa testar novas práticas – atente para o trecho “e ou práticas” existente no início da Seção 5.3 do PROPEE. A nova prática desse projeto está na celebração de um Contrato de Desempenho (CD) por consumidor da classe Poder Público. Nenhuma instituição pública no Brasil está conseguindo realizar um CD a contento por razões legais: a lei nº 8.666/93 é um empecilho por não enxergar a economia de energia como um bem pelo qual se deve pagar. Essa economia é, afinal, um bem abstrato, e a lei tem dificuldade de enxergar isso</w:t>
      </w:r>
      <w:r w:rsidR="00B30C2D" w:rsidRPr="007273DB">
        <w:rPr>
          <w:rFonts w:ascii="Arial" w:hAnsi="Arial" w:cs="Arial"/>
          <w:sz w:val="20"/>
          <w:szCs w:val="20"/>
        </w:rPr>
        <w:t>.</w:t>
      </w:r>
    </w:p>
    <w:p w14:paraId="10425F51" w14:textId="5D4F51CF" w:rsidR="00242DC2" w:rsidRDefault="00242DC2" w:rsidP="00B30C2D">
      <w:pPr>
        <w:autoSpaceDE w:val="0"/>
        <w:autoSpaceDN w:val="0"/>
        <w:adjustRightInd w:val="0"/>
        <w:jc w:val="both"/>
        <w:outlineLvl w:val="0"/>
        <w:rPr>
          <w:rFonts w:ascii="Arial" w:hAnsi="Arial" w:cs="Arial"/>
          <w:sz w:val="20"/>
          <w:szCs w:val="20"/>
        </w:rPr>
      </w:pPr>
    </w:p>
    <w:p w14:paraId="3F26020E" w14:textId="77777777" w:rsidR="00242DC2" w:rsidRPr="00242DC2" w:rsidRDefault="00242DC2" w:rsidP="00242DC2">
      <w:pPr>
        <w:autoSpaceDE w:val="0"/>
        <w:autoSpaceDN w:val="0"/>
        <w:adjustRightInd w:val="0"/>
        <w:jc w:val="both"/>
        <w:outlineLvl w:val="0"/>
        <w:rPr>
          <w:rFonts w:ascii="Arial" w:hAnsi="Arial" w:cs="Arial"/>
          <w:sz w:val="20"/>
          <w:szCs w:val="20"/>
        </w:rPr>
      </w:pPr>
      <w:r w:rsidRPr="00242DC2">
        <w:rPr>
          <w:rFonts w:ascii="Arial" w:hAnsi="Arial" w:cs="Arial"/>
          <w:sz w:val="20"/>
          <w:szCs w:val="20"/>
        </w:rPr>
        <w:t>O projeto tem como objetivos específicos:</w:t>
      </w:r>
    </w:p>
    <w:p w14:paraId="30299F37" w14:textId="4956773D" w:rsidR="00242DC2" w:rsidRPr="00242DC2" w:rsidRDefault="00242DC2" w:rsidP="00242DC2">
      <w:pPr>
        <w:pStyle w:val="PargrafodaLista"/>
        <w:numPr>
          <w:ilvl w:val="0"/>
          <w:numId w:val="39"/>
        </w:numPr>
        <w:autoSpaceDE w:val="0"/>
        <w:autoSpaceDN w:val="0"/>
        <w:adjustRightInd w:val="0"/>
        <w:jc w:val="both"/>
        <w:outlineLvl w:val="0"/>
        <w:rPr>
          <w:rFonts w:ascii="Arial" w:hAnsi="Arial" w:cs="Arial"/>
        </w:rPr>
      </w:pPr>
      <w:r w:rsidRPr="00242DC2">
        <w:rPr>
          <w:rFonts w:ascii="Arial" w:hAnsi="Arial" w:cs="Arial"/>
        </w:rPr>
        <w:t>Melhoria na iluminação da Agência em praticamente 100% das instalações, trocando lâmpadas fluorescentes tubulares, fluorescentes compactas, vapor de mercúrio e vapor de sódio por lâmpadas LED</w:t>
      </w:r>
      <w:r w:rsidR="00A106DB">
        <w:rPr>
          <w:rFonts w:ascii="Arial" w:hAnsi="Arial" w:cs="Arial"/>
        </w:rPr>
        <w:t xml:space="preserve"> com Selo Procel</w:t>
      </w:r>
      <w:r w:rsidRPr="00242DC2">
        <w:rPr>
          <w:rFonts w:ascii="Arial" w:hAnsi="Arial" w:cs="Arial"/>
        </w:rPr>
        <w:t xml:space="preserve"> e instalação de fotossensores e sensores de presença; </w:t>
      </w:r>
    </w:p>
    <w:p w14:paraId="47CDC970" w14:textId="77777777" w:rsidR="00242DC2" w:rsidRPr="00242DC2" w:rsidRDefault="00242DC2" w:rsidP="00242DC2">
      <w:pPr>
        <w:pStyle w:val="PargrafodaLista"/>
        <w:numPr>
          <w:ilvl w:val="0"/>
          <w:numId w:val="39"/>
        </w:numPr>
        <w:autoSpaceDE w:val="0"/>
        <w:autoSpaceDN w:val="0"/>
        <w:adjustRightInd w:val="0"/>
        <w:jc w:val="both"/>
        <w:outlineLvl w:val="0"/>
        <w:rPr>
          <w:rFonts w:ascii="Arial" w:hAnsi="Arial" w:cs="Arial"/>
        </w:rPr>
      </w:pPr>
      <w:r w:rsidRPr="00242DC2">
        <w:rPr>
          <w:rFonts w:ascii="Arial" w:hAnsi="Arial" w:cs="Arial"/>
        </w:rPr>
        <w:t xml:space="preserve">Instalação da capacidade máxima em painéis fotovoltaicos estimada em 512 kWp; </w:t>
      </w:r>
    </w:p>
    <w:p w14:paraId="4702528F" w14:textId="5C4AEC04" w:rsidR="00242DC2" w:rsidRPr="00242DC2" w:rsidRDefault="00A106DB" w:rsidP="00242DC2">
      <w:pPr>
        <w:pStyle w:val="PargrafodaLista"/>
        <w:numPr>
          <w:ilvl w:val="0"/>
          <w:numId w:val="39"/>
        </w:numPr>
        <w:autoSpaceDE w:val="0"/>
        <w:autoSpaceDN w:val="0"/>
        <w:adjustRightInd w:val="0"/>
        <w:jc w:val="both"/>
        <w:outlineLvl w:val="0"/>
        <w:rPr>
          <w:rFonts w:ascii="Arial" w:hAnsi="Arial" w:cs="Arial"/>
        </w:rPr>
      </w:pPr>
      <w:r>
        <w:rPr>
          <w:rFonts w:ascii="Arial" w:hAnsi="Arial" w:cs="Arial"/>
        </w:rPr>
        <w:t>Substituição dos equipamentos condicionadores de ar Split por equipamentos com selo Procel.</w:t>
      </w:r>
    </w:p>
    <w:p w14:paraId="02EB378F" w14:textId="628C313E" w:rsidR="00B30C2D" w:rsidRDefault="00B30C2D" w:rsidP="00B30C2D">
      <w:pPr>
        <w:autoSpaceDE w:val="0"/>
        <w:autoSpaceDN w:val="0"/>
        <w:adjustRightInd w:val="0"/>
        <w:jc w:val="both"/>
        <w:outlineLvl w:val="0"/>
        <w:rPr>
          <w:rFonts w:ascii="Arial" w:hAnsi="Arial" w:cs="Arial"/>
          <w:sz w:val="20"/>
          <w:szCs w:val="20"/>
        </w:rPr>
      </w:pPr>
    </w:p>
    <w:p w14:paraId="5EF90D6C" w14:textId="49BD6B32" w:rsidR="00B30C2D" w:rsidRPr="007273DB" w:rsidRDefault="006D60B6" w:rsidP="00B30C2D">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6A05A809" w14:textId="77777777" w:rsidR="00B30C2D" w:rsidRPr="007273DB" w:rsidRDefault="00B30C2D" w:rsidP="00B30C2D">
      <w:pPr>
        <w:autoSpaceDE w:val="0"/>
        <w:autoSpaceDN w:val="0"/>
        <w:adjustRightInd w:val="0"/>
        <w:jc w:val="both"/>
        <w:outlineLvl w:val="0"/>
        <w:rPr>
          <w:rFonts w:ascii="Arial" w:hAnsi="Arial" w:cs="Arial"/>
          <w:b/>
          <w:sz w:val="20"/>
          <w:szCs w:val="20"/>
        </w:rPr>
      </w:pPr>
    </w:p>
    <w:p w14:paraId="051A71CB" w14:textId="77777777" w:rsidR="00242DC2" w:rsidRDefault="00B30C2D" w:rsidP="00B30C2D">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sidR="00242DC2">
        <w:rPr>
          <w:rFonts w:ascii="Arial" w:hAnsi="Arial" w:cs="Arial"/>
          <w:sz w:val="20"/>
          <w:szCs w:val="20"/>
        </w:rPr>
        <w:t>o prédio da Aneel no Plano Piloto / DF</w:t>
      </w:r>
      <w:r w:rsidRPr="007273DB">
        <w:rPr>
          <w:rFonts w:ascii="Arial" w:hAnsi="Arial" w:cs="Arial"/>
          <w:sz w:val="20"/>
          <w:szCs w:val="20"/>
        </w:rPr>
        <w:t>.</w:t>
      </w:r>
    </w:p>
    <w:p w14:paraId="103799F9" w14:textId="3D97D6DB" w:rsidR="00B30C2D" w:rsidRPr="007273DB" w:rsidRDefault="00B30C2D" w:rsidP="00B30C2D">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62A372DE" w14:textId="77777777" w:rsidR="00B30C2D" w:rsidRPr="007273DB" w:rsidRDefault="00B30C2D" w:rsidP="00B30C2D">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41C8F396" w14:textId="77777777" w:rsidR="00B30C2D" w:rsidRPr="007273DB" w:rsidRDefault="00B30C2D" w:rsidP="00B30C2D">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7273DB" w:rsidRPr="007273DB" w14:paraId="3A3AA221" w14:textId="77777777" w:rsidTr="00504B21">
        <w:trPr>
          <w:trHeight w:val="297"/>
        </w:trPr>
        <w:tc>
          <w:tcPr>
            <w:tcW w:w="4892" w:type="dxa"/>
            <w:shd w:val="clear" w:color="auto" w:fill="auto"/>
            <w:noWrap/>
            <w:vAlign w:val="center"/>
          </w:tcPr>
          <w:p w14:paraId="2D9C770D" w14:textId="77777777" w:rsidR="005844FC" w:rsidRPr="007273DB" w:rsidRDefault="005844FC" w:rsidP="00A22BF7">
            <w:pPr>
              <w:rPr>
                <w:rFonts w:ascii="Arial" w:hAnsi="Arial" w:cs="Arial"/>
                <w:sz w:val="20"/>
                <w:szCs w:val="20"/>
              </w:rPr>
            </w:pPr>
          </w:p>
        </w:tc>
        <w:tc>
          <w:tcPr>
            <w:tcW w:w="3543" w:type="dxa"/>
            <w:vAlign w:val="center"/>
          </w:tcPr>
          <w:p w14:paraId="668FEB16" w14:textId="77777777" w:rsidR="005844FC" w:rsidRPr="007273DB" w:rsidRDefault="005844FC" w:rsidP="00A22BF7">
            <w:pPr>
              <w:jc w:val="center"/>
              <w:rPr>
                <w:rFonts w:ascii="Arial" w:hAnsi="Arial" w:cs="Arial"/>
                <w:sz w:val="20"/>
                <w:szCs w:val="20"/>
              </w:rPr>
            </w:pPr>
            <w:r w:rsidRPr="007273DB">
              <w:rPr>
                <w:rFonts w:ascii="Arial" w:hAnsi="Arial" w:cs="Arial"/>
                <w:sz w:val="20"/>
                <w:szCs w:val="20"/>
              </w:rPr>
              <w:t>TOTAL</w:t>
            </w:r>
          </w:p>
        </w:tc>
      </w:tr>
      <w:tr w:rsidR="00E81920" w:rsidRPr="007273DB" w14:paraId="3235BB0B" w14:textId="77777777" w:rsidTr="00504B21">
        <w:trPr>
          <w:trHeight w:val="297"/>
        </w:trPr>
        <w:tc>
          <w:tcPr>
            <w:tcW w:w="4892" w:type="dxa"/>
            <w:shd w:val="clear" w:color="auto" w:fill="auto"/>
            <w:noWrap/>
            <w:vAlign w:val="center"/>
          </w:tcPr>
          <w:p w14:paraId="766A9E7B" w14:textId="7C4EEC01" w:rsidR="00E81920" w:rsidRPr="007273DB" w:rsidRDefault="00E81920" w:rsidP="00E81920">
            <w:r w:rsidRPr="0076546F">
              <w:rPr>
                <w:rFonts w:ascii="Arial" w:hAnsi="Arial" w:cs="Arial"/>
                <w:sz w:val="20"/>
                <w:szCs w:val="20"/>
              </w:rPr>
              <w:t>Investimento Previsto (R$)</w:t>
            </w:r>
          </w:p>
        </w:tc>
        <w:tc>
          <w:tcPr>
            <w:tcW w:w="3543" w:type="dxa"/>
            <w:vAlign w:val="center"/>
          </w:tcPr>
          <w:p w14:paraId="734ED45C" w14:textId="5605347B" w:rsidR="00E81920" w:rsidRPr="007273DB" w:rsidRDefault="00504B21" w:rsidP="00E81920">
            <w:pPr>
              <w:jc w:val="right"/>
              <w:rPr>
                <w:rFonts w:ascii="Arial" w:hAnsi="Arial" w:cs="Arial"/>
                <w:sz w:val="20"/>
                <w:szCs w:val="20"/>
              </w:rPr>
            </w:pPr>
            <w:r>
              <w:rPr>
                <w:rFonts w:ascii="Arial" w:hAnsi="Arial" w:cs="Arial"/>
                <w:sz w:val="20"/>
                <w:szCs w:val="20"/>
              </w:rPr>
              <w:t>7.485.754,00</w:t>
            </w:r>
          </w:p>
        </w:tc>
      </w:tr>
      <w:tr w:rsidR="00E81920" w:rsidRPr="007273DB" w14:paraId="1117F755" w14:textId="77777777" w:rsidTr="00504B21">
        <w:trPr>
          <w:trHeight w:val="297"/>
        </w:trPr>
        <w:tc>
          <w:tcPr>
            <w:tcW w:w="4892" w:type="dxa"/>
            <w:shd w:val="clear" w:color="auto" w:fill="auto"/>
            <w:noWrap/>
            <w:vAlign w:val="center"/>
          </w:tcPr>
          <w:p w14:paraId="525564F2" w14:textId="55505FF5" w:rsidR="00E81920" w:rsidRPr="007273DB" w:rsidRDefault="00E81920" w:rsidP="00E81920">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310E6A7C" w14:textId="47BC0172" w:rsidR="00E81920" w:rsidRPr="007273DB" w:rsidRDefault="00504B21" w:rsidP="00E81920">
            <w:pPr>
              <w:jc w:val="right"/>
              <w:rPr>
                <w:rFonts w:ascii="Arial" w:hAnsi="Arial" w:cs="Arial"/>
                <w:sz w:val="20"/>
                <w:szCs w:val="20"/>
              </w:rPr>
            </w:pPr>
            <w:r>
              <w:rPr>
                <w:rFonts w:ascii="Arial" w:hAnsi="Arial" w:cs="Arial"/>
                <w:sz w:val="20"/>
                <w:szCs w:val="20"/>
              </w:rPr>
              <w:t>1</w:t>
            </w:r>
          </w:p>
        </w:tc>
      </w:tr>
      <w:tr w:rsidR="00407590" w:rsidRPr="007273DB" w14:paraId="46B3A6C1" w14:textId="77777777" w:rsidTr="003E4428">
        <w:trPr>
          <w:trHeight w:val="297"/>
        </w:trPr>
        <w:tc>
          <w:tcPr>
            <w:tcW w:w="4892" w:type="dxa"/>
            <w:shd w:val="clear" w:color="auto" w:fill="auto"/>
            <w:noWrap/>
            <w:vAlign w:val="center"/>
          </w:tcPr>
          <w:p w14:paraId="5F783B03" w14:textId="09A6E456" w:rsidR="00407590" w:rsidRPr="007273DB" w:rsidRDefault="00407590" w:rsidP="00407590">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2823469C" w14:textId="19E20694" w:rsidR="00A106DB" w:rsidRDefault="00A106DB" w:rsidP="00407590">
            <w:pPr>
              <w:jc w:val="right"/>
              <w:rPr>
                <w:rFonts w:ascii="Arial" w:hAnsi="Arial" w:cs="Arial"/>
                <w:sz w:val="20"/>
                <w:szCs w:val="20"/>
              </w:rPr>
            </w:pPr>
            <w:r>
              <w:rPr>
                <w:rFonts w:ascii="Arial" w:hAnsi="Arial" w:cs="Arial"/>
                <w:sz w:val="20"/>
                <w:szCs w:val="20"/>
              </w:rPr>
              <w:t>326 Condicionadores de ar</w:t>
            </w:r>
          </w:p>
          <w:p w14:paraId="428E5972" w14:textId="252C1B62" w:rsidR="00407590" w:rsidRDefault="00A106DB" w:rsidP="00407590">
            <w:pPr>
              <w:jc w:val="right"/>
              <w:rPr>
                <w:rFonts w:ascii="Arial" w:hAnsi="Arial" w:cs="Arial"/>
                <w:sz w:val="20"/>
                <w:szCs w:val="20"/>
              </w:rPr>
            </w:pPr>
            <w:r>
              <w:rPr>
                <w:rFonts w:ascii="Arial" w:hAnsi="Arial" w:cs="Arial"/>
                <w:sz w:val="20"/>
                <w:szCs w:val="20"/>
              </w:rPr>
              <w:t xml:space="preserve">6325 </w:t>
            </w:r>
            <w:r w:rsidR="00407590" w:rsidRPr="00504B21">
              <w:rPr>
                <w:rFonts w:ascii="Arial" w:hAnsi="Arial" w:cs="Arial"/>
                <w:sz w:val="20"/>
                <w:szCs w:val="20"/>
              </w:rPr>
              <w:t>lâmpadas/luminárias</w:t>
            </w:r>
            <w:r w:rsidR="00407590">
              <w:rPr>
                <w:rFonts w:ascii="Arial" w:hAnsi="Arial" w:cs="Arial"/>
                <w:sz w:val="20"/>
                <w:szCs w:val="20"/>
              </w:rPr>
              <w:t xml:space="preserve"> </w:t>
            </w:r>
            <w:r w:rsidR="00407590" w:rsidRPr="00504B21">
              <w:rPr>
                <w:rFonts w:ascii="Arial" w:hAnsi="Arial" w:cs="Arial"/>
                <w:sz w:val="20"/>
                <w:szCs w:val="20"/>
              </w:rPr>
              <w:t xml:space="preserve">LED </w:t>
            </w:r>
          </w:p>
          <w:p w14:paraId="2A923979" w14:textId="2EB8039E" w:rsidR="00407590" w:rsidRPr="00504B21" w:rsidRDefault="00407590" w:rsidP="00407590">
            <w:pPr>
              <w:jc w:val="right"/>
              <w:rPr>
                <w:rFonts w:ascii="Arial" w:hAnsi="Arial" w:cs="Arial"/>
                <w:sz w:val="20"/>
                <w:szCs w:val="20"/>
              </w:rPr>
            </w:pPr>
            <w:r w:rsidRPr="00504B21">
              <w:rPr>
                <w:rFonts w:ascii="Arial" w:hAnsi="Arial" w:cs="Arial"/>
                <w:sz w:val="20"/>
                <w:szCs w:val="20"/>
              </w:rPr>
              <w:t>SFV –</w:t>
            </w:r>
            <w:r>
              <w:rPr>
                <w:rFonts w:ascii="Arial" w:hAnsi="Arial" w:cs="Arial"/>
                <w:sz w:val="20"/>
                <w:szCs w:val="20"/>
              </w:rPr>
              <w:t xml:space="preserve"> </w:t>
            </w:r>
            <w:r w:rsidR="00A106DB">
              <w:rPr>
                <w:rFonts w:ascii="Arial" w:hAnsi="Arial" w:cs="Arial"/>
                <w:sz w:val="20"/>
                <w:szCs w:val="20"/>
              </w:rPr>
              <w:t xml:space="preserve">512 </w:t>
            </w:r>
            <w:r w:rsidRPr="00504B21">
              <w:rPr>
                <w:rFonts w:ascii="Arial" w:hAnsi="Arial" w:cs="Arial"/>
                <w:sz w:val="20"/>
                <w:szCs w:val="20"/>
              </w:rPr>
              <w:t>kWp</w:t>
            </w:r>
          </w:p>
        </w:tc>
      </w:tr>
      <w:tr w:rsidR="00E81920" w:rsidRPr="007273DB" w14:paraId="2801147E" w14:textId="77777777" w:rsidTr="00504B21">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1251C" w14:textId="25C46A23" w:rsidR="00E81920" w:rsidRPr="007273DB" w:rsidRDefault="00E81920" w:rsidP="00E81920">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2DC98BB3" w14:textId="2F03B0A3" w:rsidR="00E81920" w:rsidRPr="007273DB" w:rsidRDefault="00504B21" w:rsidP="00E81920">
            <w:pPr>
              <w:jc w:val="right"/>
              <w:rPr>
                <w:rFonts w:ascii="Arial" w:hAnsi="Arial" w:cs="Arial"/>
                <w:sz w:val="20"/>
                <w:szCs w:val="20"/>
              </w:rPr>
            </w:pPr>
            <w:r>
              <w:rPr>
                <w:rFonts w:ascii="Arial" w:hAnsi="Arial" w:cs="Arial"/>
                <w:sz w:val="20"/>
                <w:szCs w:val="20"/>
              </w:rPr>
              <w:t>1,16</w:t>
            </w:r>
            <w:r w:rsidR="00E81920" w:rsidRPr="007273DB">
              <w:rPr>
                <w:rFonts w:ascii="Arial" w:hAnsi="Arial" w:cs="Arial"/>
                <w:sz w:val="20"/>
                <w:szCs w:val="20"/>
              </w:rPr>
              <w:t xml:space="preserve"> GWh/ano</w:t>
            </w:r>
          </w:p>
        </w:tc>
      </w:tr>
      <w:tr w:rsidR="00E81920" w:rsidRPr="007273DB" w14:paraId="1370C7AD" w14:textId="77777777" w:rsidTr="00504B21">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BDDAB" w14:textId="5FB84B84" w:rsidR="00E81920" w:rsidRPr="007273DB" w:rsidRDefault="00E81920" w:rsidP="00E81920">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6F3D64B" w14:textId="41EDB8DD" w:rsidR="00E81920" w:rsidRPr="007273DB" w:rsidRDefault="00504B21" w:rsidP="00E81920">
            <w:pPr>
              <w:jc w:val="right"/>
              <w:rPr>
                <w:rFonts w:ascii="Arial" w:hAnsi="Arial" w:cs="Arial"/>
                <w:sz w:val="20"/>
                <w:szCs w:val="20"/>
              </w:rPr>
            </w:pPr>
            <w:r>
              <w:rPr>
                <w:rFonts w:ascii="Arial" w:hAnsi="Arial" w:cs="Arial"/>
                <w:sz w:val="20"/>
                <w:szCs w:val="20"/>
              </w:rPr>
              <w:t>261</w:t>
            </w:r>
            <w:r w:rsidR="00E81920" w:rsidRPr="007273DB">
              <w:rPr>
                <w:rFonts w:ascii="Arial" w:hAnsi="Arial" w:cs="Arial"/>
                <w:sz w:val="20"/>
                <w:szCs w:val="20"/>
              </w:rPr>
              <w:t xml:space="preserve"> </w:t>
            </w:r>
            <w:r>
              <w:rPr>
                <w:rFonts w:ascii="Arial" w:hAnsi="Arial" w:cs="Arial"/>
                <w:sz w:val="20"/>
                <w:szCs w:val="20"/>
              </w:rPr>
              <w:t>k</w:t>
            </w:r>
            <w:r w:rsidR="00E81920" w:rsidRPr="007273DB">
              <w:rPr>
                <w:rFonts w:ascii="Arial" w:hAnsi="Arial" w:cs="Arial"/>
                <w:sz w:val="20"/>
                <w:szCs w:val="20"/>
              </w:rPr>
              <w:t>W</w:t>
            </w:r>
          </w:p>
        </w:tc>
      </w:tr>
      <w:tr w:rsidR="00E81920" w:rsidRPr="007273DB" w14:paraId="38A080BC" w14:textId="77777777" w:rsidTr="00504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68A8F5D0" w14:textId="7B288FF7" w:rsidR="00E81920" w:rsidRPr="007273DB" w:rsidRDefault="00E81920" w:rsidP="00E81920">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34EB0EB8" w14:textId="239B190E" w:rsidR="00E81920" w:rsidRPr="007273DB" w:rsidRDefault="00504B21" w:rsidP="00E81920">
            <w:pPr>
              <w:jc w:val="right"/>
              <w:rPr>
                <w:rFonts w:ascii="Arial" w:hAnsi="Arial" w:cs="Arial"/>
                <w:sz w:val="20"/>
                <w:szCs w:val="20"/>
              </w:rPr>
            </w:pPr>
            <w:r>
              <w:rPr>
                <w:rFonts w:ascii="Arial" w:hAnsi="Arial" w:cs="Arial"/>
                <w:sz w:val="20"/>
                <w:szCs w:val="20"/>
              </w:rPr>
              <w:t>145,97</w:t>
            </w:r>
          </w:p>
        </w:tc>
      </w:tr>
      <w:tr w:rsidR="00E81920" w:rsidRPr="007273DB" w14:paraId="6BE55BBF" w14:textId="77777777" w:rsidTr="00504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0077889D" w14:textId="3D2ACCBA" w:rsidR="00E81920" w:rsidRPr="007273DB" w:rsidRDefault="00E81920" w:rsidP="00E81920">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04C09A1F" w14:textId="24790B12" w:rsidR="00E81920" w:rsidRPr="007273DB" w:rsidRDefault="00504B21" w:rsidP="00E81920">
            <w:pPr>
              <w:jc w:val="right"/>
              <w:rPr>
                <w:rFonts w:ascii="Arial" w:hAnsi="Arial" w:cs="Arial"/>
                <w:sz w:val="20"/>
                <w:szCs w:val="20"/>
              </w:rPr>
            </w:pPr>
            <w:r>
              <w:rPr>
                <w:rFonts w:ascii="Arial" w:hAnsi="Arial" w:cs="Arial"/>
                <w:sz w:val="20"/>
                <w:szCs w:val="20"/>
              </w:rPr>
              <w:t>494,53</w:t>
            </w:r>
          </w:p>
        </w:tc>
      </w:tr>
      <w:tr w:rsidR="00E81920" w:rsidRPr="007273DB" w14:paraId="0ED554C0" w14:textId="77777777" w:rsidTr="00504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58FD9478" w14:textId="591DBD19" w:rsidR="00E81920" w:rsidRPr="007273DB" w:rsidRDefault="00E81920" w:rsidP="00E81920">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1335B7B5" w14:textId="59021388" w:rsidR="00E81920" w:rsidRPr="007273DB" w:rsidRDefault="00504B21" w:rsidP="00E81920">
            <w:pPr>
              <w:jc w:val="right"/>
              <w:rPr>
                <w:rFonts w:ascii="Arial" w:hAnsi="Arial" w:cs="Arial"/>
                <w:sz w:val="20"/>
                <w:szCs w:val="20"/>
              </w:rPr>
            </w:pPr>
            <w:r>
              <w:rPr>
                <w:rFonts w:ascii="Arial" w:hAnsi="Arial" w:cs="Arial"/>
                <w:sz w:val="20"/>
                <w:szCs w:val="20"/>
              </w:rPr>
              <w:t>1,08</w:t>
            </w:r>
          </w:p>
        </w:tc>
      </w:tr>
    </w:tbl>
    <w:p w14:paraId="333905B3" w14:textId="77777777" w:rsidR="005844FC" w:rsidRPr="007273DB" w:rsidRDefault="005844FC" w:rsidP="00B30C2D">
      <w:pPr>
        <w:autoSpaceDE w:val="0"/>
        <w:autoSpaceDN w:val="0"/>
        <w:adjustRightInd w:val="0"/>
        <w:jc w:val="both"/>
        <w:rPr>
          <w:rFonts w:ascii="Arial" w:hAnsi="Arial" w:cs="Arial"/>
          <w:sz w:val="20"/>
          <w:szCs w:val="20"/>
        </w:rPr>
      </w:pPr>
    </w:p>
    <w:p w14:paraId="0D0B940D" w14:textId="77777777" w:rsidR="00B30C2D" w:rsidRPr="007273DB" w:rsidRDefault="00B30C2D" w:rsidP="00B30C2D">
      <w:pPr>
        <w:autoSpaceDE w:val="0"/>
        <w:autoSpaceDN w:val="0"/>
        <w:adjustRightInd w:val="0"/>
        <w:jc w:val="both"/>
        <w:outlineLvl w:val="0"/>
        <w:rPr>
          <w:rFonts w:ascii="Arial" w:hAnsi="Arial" w:cs="Arial"/>
          <w:b/>
          <w:sz w:val="20"/>
          <w:szCs w:val="20"/>
        </w:rPr>
      </w:pPr>
    </w:p>
    <w:p w14:paraId="6284E264" w14:textId="350CEA17" w:rsidR="00B30C2D" w:rsidRPr="007273DB" w:rsidRDefault="00B30C2D" w:rsidP="00B30C2D">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0E27B00A" w14:textId="77777777" w:rsidR="00B30C2D" w:rsidRPr="007273DB" w:rsidRDefault="00B30C2D" w:rsidP="00B30C2D">
      <w:pPr>
        <w:jc w:val="both"/>
        <w:rPr>
          <w:rFonts w:ascii="Arial" w:hAnsi="Arial" w:cs="Arial"/>
          <w:sz w:val="20"/>
          <w:szCs w:val="20"/>
        </w:rPr>
      </w:pPr>
    </w:p>
    <w:p w14:paraId="61F7422D" w14:textId="77777777" w:rsidR="00205C12" w:rsidRPr="009D2873" w:rsidRDefault="00205C12" w:rsidP="00205C12">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65B2922F" w14:textId="77777777" w:rsidR="00205C12" w:rsidRPr="009D2873" w:rsidRDefault="00205C12" w:rsidP="00205C12">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0E9F0D1D" w14:textId="3024D086" w:rsidR="00205C12" w:rsidRPr="009D2873" w:rsidRDefault="00205C12" w:rsidP="00205C12">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7299C4F1" w14:textId="0805924E" w:rsidR="002803B5" w:rsidRPr="00205C12" w:rsidRDefault="00205C12" w:rsidP="005C345D">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4FD45172" w14:textId="0A983335" w:rsidR="002803B5" w:rsidRDefault="002803B5" w:rsidP="00253D4A">
      <w:pPr>
        <w:autoSpaceDE w:val="0"/>
        <w:autoSpaceDN w:val="0"/>
        <w:adjustRightInd w:val="0"/>
        <w:jc w:val="both"/>
        <w:outlineLvl w:val="0"/>
        <w:rPr>
          <w:rFonts w:ascii="Arial" w:hAnsi="Arial" w:cs="Arial"/>
          <w:b/>
          <w:bCs/>
          <w:sz w:val="20"/>
          <w:szCs w:val="20"/>
        </w:rPr>
      </w:pPr>
    </w:p>
    <w:p w14:paraId="4770B295" w14:textId="77777777" w:rsidR="006D1E69" w:rsidRDefault="006D1E69">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3FCE0398" w14:textId="0321E835" w:rsidR="006D1E69" w:rsidRPr="00FC2721" w:rsidRDefault="006D1E69" w:rsidP="006D1E69">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sidRPr="00E40C8A">
        <w:rPr>
          <w:rFonts w:ascii="Arial" w:hAnsi="Arial" w:cs="Arial"/>
          <w:bCs/>
          <w:color w:val="70AD47" w:themeColor="accent6"/>
          <w:sz w:val="20"/>
          <w:szCs w:val="20"/>
        </w:rPr>
        <w:t xml:space="preserve">Poder </w:t>
      </w:r>
      <w:r>
        <w:rPr>
          <w:rFonts w:ascii="Arial" w:hAnsi="Arial" w:cs="Arial"/>
          <w:bCs/>
          <w:color w:val="70AD47" w:themeColor="accent6"/>
          <w:sz w:val="20"/>
          <w:szCs w:val="20"/>
        </w:rPr>
        <w:t>P</w:t>
      </w:r>
      <w:r w:rsidRPr="00E40C8A">
        <w:rPr>
          <w:rFonts w:ascii="Arial" w:hAnsi="Arial" w:cs="Arial"/>
          <w:bCs/>
          <w:color w:val="70AD47" w:themeColor="accent6"/>
          <w:sz w:val="20"/>
          <w:szCs w:val="20"/>
        </w:rPr>
        <w:t>úblico</w:t>
      </w:r>
      <w:r>
        <w:rPr>
          <w:rFonts w:ascii="Arial" w:hAnsi="Arial" w:cs="Arial"/>
          <w:bCs/>
          <w:color w:val="70AD47" w:themeColor="accent6"/>
          <w:sz w:val="20"/>
          <w:szCs w:val="20"/>
        </w:rPr>
        <w:t xml:space="preserve"> / Prioritário</w:t>
      </w:r>
    </w:p>
    <w:p w14:paraId="5D6CBFA0" w14:textId="33D7403C" w:rsidR="006D1E69" w:rsidRPr="00FC2721" w:rsidRDefault="006D1E69" w:rsidP="006D1E69">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Nome do Projeto: </w:t>
      </w:r>
      <w:r w:rsidRPr="006D1E69">
        <w:rPr>
          <w:rFonts w:ascii="Arial" w:hAnsi="Arial" w:cs="Arial"/>
          <w:bCs/>
          <w:color w:val="70AD47" w:themeColor="accent6"/>
          <w:sz w:val="20"/>
          <w:szCs w:val="20"/>
        </w:rPr>
        <w:t>Eficientização do prédio FT e SG11 do Campus Darcy Ribeiro da UnB</w:t>
      </w:r>
    </w:p>
    <w:p w14:paraId="30003C0F" w14:textId="77777777" w:rsidR="006D1E69" w:rsidRPr="00FC2721" w:rsidRDefault="006D1E69" w:rsidP="006D1E69">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140CEA9C" w14:textId="77777777" w:rsidR="006D1E69" w:rsidRPr="006C2CA6" w:rsidRDefault="006D1E69" w:rsidP="006D1E69">
      <w:pPr>
        <w:ind w:left="1560" w:hanging="1134"/>
        <w:jc w:val="both"/>
        <w:rPr>
          <w:rFonts w:ascii="Arial" w:hAnsi="Arial" w:cs="Arial"/>
          <w:b/>
          <w:color w:val="FF0000"/>
          <w:sz w:val="20"/>
          <w:szCs w:val="20"/>
        </w:rPr>
      </w:pPr>
    </w:p>
    <w:p w14:paraId="4E91305F" w14:textId="77777777" w:rsidR="006D1E69" w:rsidRPr="007273DB" w:rsidRDefault="006D1E69" w:rsidP="006D1E69">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32F99437" w14:textId="77777777" w:rsidR="006D1E69" w:rsidRPr="007273DB" w:rsidRDefault="006D1E69" w:rsidP="006D1E69">
      <w:pPr>
        <w:autoSpaceDE w:val="0"/>
        <w:autoSpaceDN w:val="0"/>
        <w:adjustRightInd w:val="0"/>
        <w:jc w:val="both"/>
        <w:outlineLvl w:val="0"/>
        <w:rPr>
          <w:rFonts w:ascii="Arial" w:hAnsi="Arial" w:cs="Arial"/>
          <w:b/>
          <w:sz w:val="20"/>
          <w:szCs w:val="20"/>
        </w:rPr>
      </w:pPr>
    </w:p>
    <w:p w14:paraId="2BB7C472" w14:textId="158DDAC7" w:rsidR="006D1E69" w:rsidRDefault="006D1E69" w:rsidP="006D1E69">
      <w:pPr>
        <w:autoSpaceDE w:val="0"/>
        <w:autoSpaceDN w:val="0"/>
        <w:adjustRightInd w:val="0"/>
        <w:jc w:val="both"/>
        <w:outlineLvl w:val="0"/>
        <w:rPr>
          <w:rFonts w:ascii="Arial" w:hAnsi="Arial" w:cs="Arial"/>
          <w:sz w:val="20"/>
          <w:szCs w:val="20"/>
        </w:rPr>
      </w:pPr>
      <w:r w:rsidRPr="006D1E69">
        <w:rPr>
          <w:rFonts w:ascii="Arial" w:hAnsi="Arial" w:cs="Arial"/>
          <w:sz w:val="20"/>
          <w:szCs w:val="20"/>
        </w:rPr>
        <w:t>A ANEEL publicou no dia 16/11/2016 o edital da CHAMADA NO. 001/2016 PROJETO PRIORITÁRIO DE EFICIÊNCIA ENERGÉTICA E ESTRATÉGICO DE P&amp;D EFICIÊNCIA ENERGÉTICA E MINÉGERAÇÃO EM INSTITUIÇÕES PÚBLICAS DE EDUCAÇÃO SUPERIOR" com o objetivo principal de reduzir entraves à implementação de projetos de Eficiência Energética (EE) e de geração própria de energia (Minigeração) em unidades consumidoras do Setor Público, por meio da implantação de projetos pilotos em Instituições Públicas de Educação Superior, integrando ações e recursos dos programas de P&amp;D e de EE regulados peia ANEEL</w:t>
      </w:r>
      <w:r w:rsidRPr="007273DB">
        <w:rPr>
          <w:rFonts w:ascii="Arial" w:hAnsi="Arial" w:cs="Arial"/>
          <w:sz w:val="20"/>
          <w:szCs w:val="20"/>
        </w:rPr>
        <w:t>.</w:t>
      </w:r>
    </w:p>
    <w:p w14:paraId="43F80150" w14:textId="77777777" w:rsidR="006D1E69" w:rsidRPr="006D1E69" w:rsidRDefault="006D1E69" w:rsidP="006D1E69">
      <w:pPr>
        <w:autoSpaceDE w:val="0"/>
        <w:autoSpaceDN w:val="0"/>
        <w:adjustRightInd w:val="0"/>
        <w:jc w:val="both"/>
        <w:outlineLvl w:val="0"/>
        <w:rPr>
          <w:rFonts w:ascii="Arial" w:hAnsi="Arial" w:cs="Arial"/>
          <w:sz w:val="10"/>
          <w:szCs w:val="10"/>
        </w:rPr>
      </w:pPr>
    </w:p>
    <w:p w14:paraId="61AE46E6" w14:textId="77777777" w:rsidR="006D1E69" w:rsidRPr="006D1E69" w:rsidRDefault="006D1E69" w:rsidP="006D1E69">
      <w:pPr>
        <w:autoSpaceDE w:val="0"/>
        <w:autoSpaceDN w:val="0"/>
        <w:adjustRightInd w:val="0"/>
        <w:jc w:val="both"/>
        <w:outlineLvl w:val="0"/>
        <w:rPr>
          <w:rFonts w:ascii="Arial" w:hAnsi="Arial" w:cs="Arial"/>
          <w:sz w:val="20"/>
          <w:szCs w:val="20"/>
        </w:rPr>
      </w:pPr>
      <w:r w:rsidRPr="006D1E69">
        <w:rPr>
          <w:rFonts w:ascii="Arial" w:hAnsi="Arial" w:cs="Arial"/>
          <w:sz w:val="20"/>
          <w:szCs w:val="20"/>
        </w:rPr>
        <w:t>O Projeto possui os seguintes objetivos principais:</w:t>
      </w:r>
    </w:p>
    <w:p w14:paraId="75E2C576"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 xml:space="preserve">Intensificação do uso de fontes renováveis em instituições públicas </w:t>
      </w:r>
    </w:p>
    <w:p w14:paraId="17BE2CE4"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 xml:space="preserve">Fornecimento de subsídios para políticas públicas de combate ao desperdício de energia elétrica em unidades da administração pública </w:t>
      </w:r>
    </w:p>
    <w:p w14:paraId="75CCE564"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 xml:space="preserve">Formação de multiplicadores para divulgação e aplicação das ações de EE. Ampliação de conhecimentos na área de GD e assuntos correlatos (RI e Armazenamento). </w:t>
      </w:r>
    </w:p>
    <w:p w14:paraId="508920DE" w14:textId="2AAE0E41"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 xml:space="preserve">Redução de despesas com energia elétrica </w:t>
      </w:r>
    </w:p>
    <w:p w14:paraId="37BEC216"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 xml:space="preserve">Comissão Interna de Conservação de Energia </w:t>
      </w:r>
    </w:p>
    <w:p w14:paraId="2C288CE0"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 xml:space="preserve">Monitoramento energético e divulgação dos resultados </w:t>
      </w:r>
    </w:p>
    <w:p w14:paraId="2AB140C6"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 xml:space="preserve">Identificação dos perfis de consumo da instituição </w:t>
      </w:r>
    </w:p>
    <w:p w14:paraId="6D0EA5C6"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Realização de ciclos de palestras e campanhas de sensibilização.</w:t>
      </w:r>
    </w:p>
    <w:p w14:paraId="65FA7F75" w14:textId="77777777"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Eficientizar o sistema de iluminação e ar condicionado dos prédios da FT e SG11 do campus Darcy Ribeiro da UnB.</w:t>
      </w:r>
    </w:p>
    <w:p w14:paraId="5A1B239C" w14:textId="55F8A64F" w:rsidR="006D1E69" w:rsidRPr="006D1E69" w:rsidRDefault="006D1E69" w:rsidP="006D1E69">
      <w:pPr>
        <w:pStyle w:val="PargrafodaLista"/>
        <w:numPr>
          <w:ilvl w:val="0"/>
          <w:numId w:val="41"/>
        </w:numPr>
        <w:autoSpaceDE w:val="0"/>
        <w:autoSpaceDN w:val="0"/>
        <w:adjustRightInd w:val="0"/>
        <w:jc w:val="both"/>
        <w:outlineLvl w:val="0"/>
        <w:rPr>
          <w:rFonts w:ascii="Arial" w:hAnsi="Arial" w:cs="Arial"/>
        </w:rPr>
      </w:pPr>
      <w:r w:rsidRPr="006D1E69">
        <w:rPr>
          <w:rFonts w:ascii="Arial" w:hAnsi="Arial" w:cs="Arial"/>
        </w:rPr>
        <w:t>Implantar auto geração através de uma pequena central fotovoltaica com potência de 150kWp.</w:t>
      </w:r>
    </w:p>
    <w:p w14:paraId="5E31EF90" w14:textId="77777777" w:rsidR="006D1E69" w:rsidRDefault="006D1E69" w:rsidP="006D1E69">
      <w:pPr>
        <w:autoSpaceDE w:val="0"/>
        <w:autoSpaceDN w:val="0"/>
        <w:adjustRightInd w:val="0"/>
        <w:jc w:val="both"/>
        <w:outlineLvl w:val="0"/>
        <w:rPr>
          <w:rFonts w:ascii="Arial" w:hAnsi="Arial" w:cs="Arial"/>
          <w:sz w:val="20"/>
          <w:szCs w:val="20"/>
        </w:rPr>
      </w:pPr>
    </w:p>
    <w:p w14:paraId="3CC043A0" w14:textId="77777777" w:rsidR="006D1E69" w:rsidRPr="007273DB" w:rsidRDefault="006D1E69" w:rsidP="006D1E69">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36EF2293" w14:textId="77777777" w:rsidR="006D1E69" w:rsidRPr="007273DB" w:rsidRDefault="006D1E69" w:rsidP="006D1E69">
      <w:pPr>
        <w:autoSpaceDE w:val="0"/>
        <w:autoSpaceDN w:val="0"/>
        <w:adjustRightInd w:val="0"/>
        <w:jc w:val="both"/>
        <w:outlineLvl w:val="0"/>
        <w:rPr>
          <w:rFonts w:ascii="Arial" w:hAnsi="Arial" w:cs="Arial"/>
          <w:b/>
          <w:sz w:val="20"/>
          <w:szCs w:val="20"/>
        </w:rPr>
      </w:pPr>
    </w:p>
    <w:p w14:paraId="0F0E25E4" w14:textId="32896F68" w:rsidR="006D1E69" w:rsidRDefault="006D1E69" w:rsidP="006D1E69">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dois prédio</w:t>
      </w:r>
      <w:r w:rsidR="00B82625">
        <w:rPr>
          <w:rFonts w:ascii="Arial" w:hAnsi="Arial" w:cs="Arial"/>
          <w:sz w:val="20"/>
          <w:szCs w:val="20"/>
        </w:rPr>
        <w:t>s do</w:t>
      </w:r>
      <w:r>
        <w:rPr>
          <w:rFonts w:ascii="Arial" w:hAnsi="Arial" w:cs="Arial"/>
          <w:sz w:val="20"/>
          <w:szCs w:val="20"/>
        </w:rPr>
        <w:t xml:space="preserve"> Campus Darcy Ribeiro da UnB (FT e SG11) localizados no Plano Piloto / DF</w:t>
      </w:r>
      <w:r w:rsidRPr="007273DB">
        <w:rPr>
          <w:rFonts w:ascii="Arial" w:hAnsi="Arial" w:cs="Arial"/>
          <w:sz w:val="20"/>
          <w:szCs w:val="20"/>
        </w:rPr>
        <w:t>.</w:t>
      </w:r>
    </w:p>
    <w:p w14:paraId="2CD0500E" w14:textId="77777777" w:rsidR="006D1E69" w:rsidRPr="007273DB" w:rsidRDefault="006D1E69" w:rsidP="006D1E69">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4E9BF3B7" w14:textId="77777777" w:rsidR="006D1E69" w:rsidRPr="007273DB" w:rsidRDefault="006D1E69" w:rsidP="006D1E69">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4FE18A06" w14:textId="77777777" w:rsidR="006D1E69" w:rsidRPr="007273DB" w:rsidRDefault="006D1E69" w:rsidP="006D1E69">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6D1E69" w:rsidRPr="007273DB" w14:paraId="5D754547" w14:textId="77777777" w:rsidTr="005C345D">
        <w:trPr>
          <w:trHeight w:val="297"/>
        </w:trPr>
        <w:tc>
          <w:tcPr>
            <w:tcW w:w="4892" w:type="dxa"/>
            <w:shd w:val="clear" w:color="auto" w:fill="auto"/>
            <w:noWrap/>
            <w:vAlign w:val="center"/>
          </w:tcPr>
          <w:p w14:paraId="1A78DA27" w14:textId="77777777" w:rsidR="006D1E69" w:rsidRPr="007273DB" w:rsidRDefault="006D1E69" w:rsidP="005C345D">
            <w:pPr>
              <w:rPr>
                <w:rFonts w:ascii="Arial" w:hAnsi="Arial" w:cs="Arial"/>
                <w:sz w:val="20"/>
                <w:szCs w:val="20"/>
              </w:rPr>
            </w:pPr>
          </w:p>
        </w:tc>
        <w:tc>
          <w:tcPr>
            <w:tcW w:w="3543" w:type="dxa"/>
            <w:vAlign w:val="center"/>
          </w:tcPr>
          <w:p w14:paraId="2955D912" w14:textId="77777777" w:rsidR="006D1E69" w:rsidRPr="007273DB" w:rsidRDefault="006D1E69" w:rsidP="005C345D">
            <w:pPr>
              <w:jc w:val="center"/>
              <w:rPr>
                <w:rFonts w:ascii="Arial" w:hAnsi="Arial" w:cs="Arial"/>
                <w:sz w:val="20"/>
                <w:szCs w:val="20"/>
              </w:rPr>
            </w:pPr>
            <w:r w:rsidRPr="007273DB">
              <w:rPr>
                <w:rFonts w:ascii="Arial" w:hAnsi="Arial" w:cs="Arial"/>
                <w:sz w:val="20"/>
                <w:szCs w:val="20"/>
              </w:rPr>
              <w:t>TOTAL</w:t>
            </w:r>
          </w:p>
        </w:tc>
      </w:tr>
      <w:tr w:rsidR="006D1E69" w:rsidRPr="007273DB" w14:paraId="57B56E9B" w14:textId="77777777" w:rsidTr="005C345D">
        <w:trPr>
          <w:trHeight w:val="297"/>
        </w:trPr>
        <w:tc>
          <w:tcPr>
            <w:tcW w:w="4892" w:type="dxa"/>
            <w:shd w:val="clear" w:color="auto" w:fill="auto"/>
            <w:noWrap/>
            <w:vAlign w:val="center"/>
          </w:tcPr>
          <w:p w14:paraId="76EFA867" w14:textId="77777777" w:rsidR="006D1E69" w:rsidRPr="007273DB" w:rsidRDefault="006D1E69" w:rsidP="005C345D">
            <w:r w:rsidRPr="0076546F">
              <w:rPr>
                <w:rFonts w:ascii="Arial" w:hAnsi="Arial" w:cs="Arial"/>
                <w:sz w:val="20"/>
                <w:szCs w:val="20"/>
              </w:rPr>
              <w:t>Investimento Previsto (R$)</w:t>
            </w:r>
          </w:p>
        </w:tc>
        <w:tc>
          <w:tcPr>
            <w:tcW w:w="3543" w:type="dxa"/>
            <w:vAlign w:val="center"/>
          </w:tcPr>
          <w:p w14:paraId="631C8209" w14:textId="7D5967BE" w:rsidR="006D1E69" w:rsidRPr="007273DB" w:rsidRDefault="006D1E69" w:rsidP="005C345D">
            <w:pPr>
              <w:jc w:val="right"/>
              <w:rPr>
                <w:rFonts w:ascii="Arial" w:hAnsi="Arial" w:cs="Arial"/>
                <w:sz w:val="20"/>
                <w:szCs w:val="20"/>
              </w:rPr>
            </w:pPr>
            <w:r>
              <w:rPr>
                <w:rFonts w:ascii="Arial" w:hAnsi="Arial" w:cs="Arial"/>
                <w:sz w:val="20"/>
                <w:szCs w:val="20"/>
              </w:rPr>
              <w:t>2.115.125,94</w:t>
            </w:r>
          </w:p>
        </w:tc>
      </w:tr>
      <w:tr w:rsidR="006D1E69" w:rsidRPr="007273DB" w14:paraId="4A008134" w14:textId="77777777" w:rsidTr="005C345D">
        <w:trPr>
          <w:trHeight w:val="297"/>
        </w:trPr>
        <w:tc>
          <w:tcPr>
            <w:tcW w:w="4892" w:type="dxa"/>
            <w:shd w:val="clear" w:color="auto" w:fill="auto"/>
            <w:noWrap/>
            <w:vAlign w:val="center"/>
          </w:tcPr>
          <w:p w14:paraId="66611A41" w14:textId="77777777" w:rsidR="006D1E69" w:rsidRPr="007273DB" w:rsidRDefault="006D1E69"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363929AC" w14:textId="6AFB62CD" w:rsidR="006D1E69" w:rsidRPr="007273DB" w:rsidRDefault="006D1E69" w:rsidP="005C345D">
            <w:pPr>
              <w:jc w:val="right"/>
              <w:rPr>
                <w:rFonts w:ascii="Arial" w:hAnsi="Arial" w:cs="Arial"/>
                <w:sz w:val="20"/>
                <w:szCs w:val="20"/>
              </w:rPr>
            </w:pPr>
            <w:r>
              <w:rPr>
                <w:rFonts w:ascii="Arial" w:hAnsi="Arial" w:cs="Arial"/>
                <w:sz w:val="20"/>
                <w:szCs w:val="20"/>
              </w:rPr>
              <w:t>2</w:t>
            </w:r>
          </w:p>
        </w:tc>
      </w:tr>
      <w:tr w:rsidR="00407590" w:rsidRPr="007273DB" w14:paraId="6FB7472A" w14:textId="77777777" w:rsidTr="003E4428">
        <w:trPr>
          <w:trHeight w:val="297"/>
        </w:trPr>
        <w:tc>
          <w:tcPr>
            <w:tcW w:w="4892" w:type="dxa"/>
            <w:shd w:val="clear" w:color="auto" w:fill="auto"/>
            <w:noWrap/>
            <w:vAlign w:val="center"/>
          </w:tcPr>
          <w:p w14:paraId="106979F1" w14:textId="77777777" w:rsidR="00407590" w:rsidRPr="007273DB" w:rsidRDefault="00407590" w:rsidP="00407590">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6B19D37B" w14:textId="69852618" w:rsidR="00224E3F" w:rsidRDefault="00224E3F" w:rsidP="00407590">
            <w:pPr>
              <w:jc w:val="right"/>
              <w:rPr>
                <w:rFonts w:ascii="Arial" w:hAnsi="Arial" w:cs="Arial"/>
                <w:sz w:val="20"/>
                <w:szCs w:val="20"/>
              </w:rPr>
            </w:pPr>
            <w:r>
              <w:rPr>
                <w:rFonts w:ascii="Arial" w:hAnsi="Arial" w:cs="Arial"/>
                <w:sz w:val="20"/>
                <w:szCs w:val="20"/>
              </w:rPr>
              <w:t>359 Condicionadores de ar</w:t>
            </w:r>
          </w:p>
          <w:p w14:paraId="3983FED8" w14:textId="24193B42" w:rsidR="00407590" w:rsidRDefault="00224E3F" w:rsidP="00407590">
            <w:pPr>
              <w:jc w:val="right"/>
              <w:rPr>
                <w:rFonts w:ascii="Arial" w:hAnsi="Arial" w:cs="Arial"/>
                <w:sz w:val="20"/>
                <w:szCs w:val="20"/>
              </w:rPr>
            </w:pPr>
            <w:r>
              <w:rPr>
                <w:rFonts w:ascii="Arial" w:hAnsi="Arial" w:cs="Arial"/>
                <w:sz w:val="20"/>
                <w:szCs w:val="20"/>
              </w:rPr>
              <w:t>4264 lâmpadas</w:t>
            </w:r>
            <w:r w:rsidR="00407590">
              <w:rPr>
                <w:rFonts w:ascii="Arial" w:hAnsi="Arial" w:cs="Arial"/>
                <w:sz w:val="20"/>
                <w:szCs w:val="20"/>
              </w:rPr>
              <w:t xml:space="preserve"> </w:t>
            </w:r>
            <w:r w:rsidR="00407590" w:rsidRPr="00504B21">
              <w:rPr>
                <w:rFonts w:ascii="Arial" w:hAnsi="Arial" w:cs="Arial"/>
                <w:sz w:val="20"/>
                <w:szCs w:val="20"/>
              </w:rPr>
              <w:t xml:space="preserve">LED </w:t>
            </w:r>
          </w:p>
          <w:p w14:paraId="425C7312" w14:textId="3395E44C" w:rsidR="00407590" w:rsidRPr="00504B21" w:rsidRDefault="00407590" w:rsidP="00407590">
            <w:pPr>
              <w:jc w:val="right"/>
              <w:rPr>
                <w:rFonts w:ascii="Arial" w:hAnsi="Arial" w:cs="Arial"/>
                <w:sz w:val="20"/>
                <w:szCs w:val="20"/>
              </w:rPr>
            </w:pPr>
            <w:r w:rsidRPr="00504B21">
              <w:rPr>
                <w:rFonts w:ascii="Arial" w:hAnsi="Arial" w:cs="Arial"/>
                <w:sz w:val="20"/>
                <w:szCs w:val="20"/>
              </w:rPr>
              <w:t>SFV –</w:t>
            </w:r>
            <w:r w:rsidR="00224E3F">
              <w:rPr>
                <w:rFonts w:ascii="Arial" w:hAnsi="Arial" w:cs="Arial"/>
                <w:sz w:val="20"/>
                <w:szCs w:val="20"/>
              </w:rPr>
              <w:t xml:space="preserve"> 150</w:t>
            </w:r>
            <w:r>
              <w:rPr>
                <w:rFonts w:ascii="Arial" w:hAnsi="Arial" w:cs="Arial"/>
                <w:sz w:val="20"/>
                <w:szCs w:val="20"/>
              </w:rPr>
              <w:t xml:space="preserve"> </w:t>
            </w:r>
            <w:r w:rsidRPr="00504B21">
              <w:rPr>
                <w:rFonts w:ascii="Arial" w:hAnsi="Arial" w:cs="Arial"/>
                <w:sz w:val="20"/>
                <w:szCs w:val="20"/>
              </w:rPr>
              <w:t>kWp</w:t>
            </w:r>
          </w:p>
        </w:tc>
      </w:tr>
      <w:tr w:rsidR="006D1E69" w:rsidRPr="007273DB" w14:paraId="69447350"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1F6FD" w14:textId="77777777" w:rsidR="006D1E69" w:rsidRPr="007273DB" w:rsidRDefault="006D1E69"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8DD34EE" w14:textId="72BB9F7C" w:rsidR="006D1E69" w:rsidRPr="007273DB" w:rsidRDefault="006D1E69" w:rsidP="005C345D">
            <w:pPr>
              <w:jc w:val="right"/>
              <w:rPr>
                <w:rFonts w:ascii="Arial" w:hAnsi="Arial" w:cs="Arial"/>
                <w:sz w:val="20"/>
                <w:szCs w:val="20"/>
              </w:rPr>
            </w:pPr>
            <w:r>
              <w:rPr>
                <w:rFonts w:ascii="Arial" w:hAnsi="Arial" w:cs="Arial"/>
                <w:sz w:val="20"/>
                <w:szCs w:val="20"/>
              </w:rPr>
              <w:t>652,66</w:t>
            </w:r>
            <w:r w:rsidRPr="007273DB">
              <w:rPr>
                <w:rFonts w:ascii="Arial" w:hAnsi="Arial" w:cs="Arial"/>
                <w:sz w:val="20"/>
                <w:szCs w:val="20"/>
              </w:rPr>
              <w:t xml:space="preserve"> </w:t>
            </w:r>
            <w:r>
              <w:rPr>
                <w:rFonts w:ascii="Arial" w:hAnsi="Arial" w:cs="Arial"/>
                <w:sz w:val="20"/>
                <w:szCs w:val="20"/>
              </w:rPr>
              <w:t>M</w:t>
            </w:r>
            <w:r w:rsidRPr="007273DB">
              <w:rPr>
                <w:rFonts w:ascii="Arial" w:hAnsi="Arial" w:cs="Arial"/>
                <w:sz w:val="20"/>
                <w:szCs w:val="20"/>
              </w:rPr>
              <w:t>Wh/ano</w:t>
            </w:r>
          </w:p>
        </w:tc>
      </w:tr>
      <w:tr w:rsidR="006D1E69" w:rsidRPr="007273DB" w14:paraId="4E487AEA"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8B0A3" w14:textId="77777777" w:rsidR="006D1E69" w:rsidRPr="007273DB" w:rsidRDefault="006D1E69"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226D1843" w14:textId="6AE8BEC5" w:rsidR="006D1E69" w:rsidRPr="007273DB" w:rsidRDefault="006D1E69" w:rsidP="005C345D">
            <w:pPr>
              <w:jc w:val="right"/>
              <w:rPr>
                <w:rFonts w:ascii="Arial" w:hAnsi="Arial" w:cs="Arial"/>
                <w:sz w:val="20"/>
                <w:szCs w:val="20"/>
              </w:rPr>
            </w:pPr>
            <w:r>
              <w:rPr>
                <w:rFonts w:ascii="Arial" w:hAnsi="Arial" w:cs="Arial"/>
                <w:sz w:val="20"/>
                <w:szCs w:val="20"/>
              </w:rPr>
              <w:t>185,18</w:t>
            </w:r>
            <w:r w:rsidRPr="007273DB">
              <w:rPr>
                <w:rFonts w:ascii="Arial" w:hAnsi="Arial" w:cs="Arial"/>
                <w:sz w:val="20"/>
                <w:szCs w:val="20"/>
              </w:rPr>
              <w:t xml:space="preserve"> </w:t>
            </w:r>
            <w:r>
              <w:rPr>
                <w:rFonts w:ascii="Arial" w:hAnsi="Arial" w:cs="Arial"/>
                <w:sz w:val="20"/>
                <w:szCs w:val="20"/>
              </w:rPr>
              <w:t>k</w:t>
            </w:r>
            <w:r w:rsidRPr="007273DB">
              <w:rPr>
                <w:rFonts w:ascii="Arial" w:hAnsi="Arial" w:cs="Arial"/>
                <w:sz w:val="20"/>
                <w:szCs w:val="20"/>
              </w:rPr>
              <w:t>W</w:t>
            </w:r>
          </w:p>
        </w:tc>
      </w:tr>
      <w:tr w:rsidR="006D1E69" w:rsidRPr="007273DB" w14:paraId="7F9C1AE6"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DA032CE" w14:textId="77777777" w:rsidR="006D1E69" w:rsidRPr="007273DB" w:rsidRDefault="006D1E69"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15C9F3D6" w14:textId="4AC11832" w:rsidR="006D1E69" w:rsidRPr="007273DB" w:rsidRDefault="006D1E69" w:rsidP="005C345D">
            <w:pPr>
              <w:jc w:val="right"/>
              <w:rPr>
                <w:rFonts w:ascii="Arial" w:hAnsi="Arial" w:cs="Arial"/>
                <w:sz w:val="20"/>
                <w:szCs w:val="20"/>
              </w:rPr>
            </w:pPr>
            <w:r>
              <w:rPr>
                <w:rFonts w:ascii="Arial" w:hAnsi="Arial" w:cs="Arial"/>
                <w:sz w:val="20"/>
                <w:szCs w:val="20"/>
              </w:rPr>
              <w:t>315,64</w:t>
            </w:r>
          </w:p>
        </w:tc>
      </w:tr>
      <w:tr w:rsidR="006D1E69" w:rsidRPr="007273DB" w14:paraId="7660602D"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22C0F8AB" w14:textId="77777777" w:rsidR="006D1E69" w:rsidRPr="007273DB" w:rsidRDefault="006D1E69"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60108F90" w14:textId="00A6CCDB" w:rsidR="006D1E69" w:rsidRPr="007273DB" w:rsidRDefault="006D1E69" w:rsidP="005C345D">
            <w:pPr>
              <w:jc w:val="right"/>
              <w:rPr>
                <w:rFonts w:ascii="Arial" w:hAnsi="Arial" w:cs="Arial"/>
                <w:sz w:val="20"/>
                <w:szCs w:val="20"/>
              </w:rPr>
            </w:pPr>
            <w:r>
              <w:rPr>
                <w:rFonts w:ascii="Arial" w:hAnsi="Arial" w:cs="Arial"/>
                <w:sz w:val="20"/>
                <w:szCs w:val="20"/>
              </w:rPr>
              <w:t>344,92</w:t>
            </w:r>
          </w:p>
        </w:tc>
      </w:tr>
      <w:tr w:rsidR="006D1E69" w:rsidRPr="007273DB" w14:paraId="2E3D6699"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6A568885" w14:textId="77777777" w:rsidR="006D1E69" w:rsidRPr="007273DB" w:rsidRDefault="006D1E69"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14C03EFF" w14:textId="2ABA9A47" w:rsidR="006D1E69" w:rsidRPr="007273DB" w:rsidRDefault="006D1E69" w:rsidP="005C345D">
            <w:pPr>
              <w:jc w:val="right"/>
              <w:rPr>
                <w:rFonts w:ascii="Arial" w:hAnsi="Arial" w:cs="Arial"/>
                <w:sz w:val="20"/>
                <w:szCs w:val="20"/>
              </w:rPr>
            </w:pPr>
            <w:r>
              <w:rPr>
                <w:rFonts w:ascii="Arial" w:hAnsi="Arial" w:cs="Arial"/>
                <w:sz w:val="20"/>
                <w:szCs w:val="20"/>
              </w:rPr>
              <w:t>0,96</w:t>
            </w:r>
          </w:p>
        </w:tc>
      </w:tr>
    </w:tbl>
    <w:p w14:paraId="0495CAA3" w14:textId="77777777" w:rsidR="006D1E69" w:rsidRPr="007273DB" w:rsidRDefault="006D1E69" w:rsidP="006D1E69">
      <w:pPr>
        <w:autoSpaceDE w:val="0"/>
        <w:autoSpaceDN w:val="0"/>
        <w:adjustRightInd w:val="0"/>
        <w:jc w:val="both"/>
        <w:rPr>
          <w:rFonts w:ascii="Arial" w:hAnsi="Arial" w:cs="Arial"/>
          <w:sz w:val="20"/>
          <w:szCs w:val="20"/>
        </w:rPr>
      </w:pPr>
    </w:p>
    <w:p w14:paraId="5E024A6A" w14:textId="77777777" w:rsidR="006D1E69" w:rsidRPr="007273DB" w:rsidRDefault="006D1E69" w:rsidP="006D1E69">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18EDA984" w14:textId="77777777" w:rsidR="006D1E69" w:rsidRPr="006D1E69" w:rsidRDefault="006D1E69" w:rsidP="006D1E69">
      <w:pPr>
        <w:jc w:val="both"/>
        <w:rPr>
          <w:rFonts w:ascii="Arial" w:hAnsi="Arial" w:cs="Arial"/>
          <w:sz w:val="10"/>
          <w:szCs w:val="10"/>
        </w:rPr>
      </w:pPr>
    </w:p>
    <w:p w14:paraId="708CE632" w14:textId="77777777" w:rsidR="006D1E69" w:rsidRPr="009D2873" w:rsidRDefault="006D1E69" w:rsidP="006D1E69">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686803AC" w14:textId="77777777" w:rsidR="006D1E69" w:rsidRPr="009D2873" w:rsidRDefault="006D1E69" w:rsidP="006D1E69">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7961D2E5" w14:textId="77777777" w:rsidR="006D1E69" w:rsidRPr="009D2873" w:rsidRDefault="006D1E69" w:rsidP="006D1E69">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38E48D3C" w14:textId="77777777" w:rsidR="006D1E69" w:rsidRPr="00205C12" w:rsidRDefault="006D1E69" w:rsidP="006D1E69">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5F801367" w14:textId="6CDBED2F" w:rsidR="00B82625" w:rsidRPr="00FC2721" w:rsidRDefault="00B82625" w:rsidP="00B82625">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sidRPr="00E40C8A">
        <w:rPr>
          <w:rFonts w:ascii="Arial" w:hAnsi="Arial" w:cs="Arial"/>
          <w:bCs/>
          <w:color w:val="70AD47" w:themeColor="accent6"/>
          <w:sz w:val="20"/>
          <w:szCs w:val="20"/>
        </w:rPr>
        <w:t xml:space="preserve">Poder </w:t>
      </w:r>
      <w:r>
        <w:rPr>
          <w:rFonts w:ascii="Arial" w:hAnsi="Arial" w:cs="Arial"/>
          <w:bCs/>
          <w:color w:val="70AD47" w:themeColor="accent6"/>
          <w:sz w:val="20"/>
          <w:szCs w:val="20"/>
        </w:rPr>
        <w:t>P</w:t>
      </w:r>
      <w:r w:rsidRPr="00E40C8A">
        <w:rPr>
          <w:rFonts w:ascii="Arial" w:hAnsi="Arial" w:cs="Arial"/>
          <w:bCs/>
          <w:color w:val="70AD47" w:themeColor="accent6"/>
          <w:sz w:val="20"/>
          <w:szCs w:val="20"/>
        </w:rPr>
        <w:t>úblico</w:t>
      </w:r>
    </w:p>
    <w:p w14:paraId="4F755280" w14:textId="08DA4057" w:rsidR="00B82625" w:rsidRPr="00FC2721" w:rsidRDefault="00B82625" w:rsidP="00B82625">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Nome do Projeto: </w:t>
      </w:r>
      <w:r w:rsidRPr="00B82625">
        <w:rPr>
          <w:rFonts w:ascii="Arial" w:hAnsi="Arial" w:cs="Arial"/>
          <w:bCs/>
          <w:color w:val="70AD47" w:themeColor="accent6"/>
          <w:sz w:val="20"/>
          <w:szCs w:val="20"/>
        </w:rPr>
        <w:t>Eficientização das Instalações da Advocacia Geral da União</w:t>
      </w:r>
    </w:p>
    <w:p w14:paraId="62EAD602" w14:textId="77777777" w:rsidR="00B82625" w:rsidRPr="00FC2721" w:rsidRDefault="00B82625" w:rsidP="00B82625">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6620FEF0" w14:textId="77777777" w:rsidR="00B82625" w:rsidRPr="006C2CA6" w:rsidRDefault="00B82625" w:rsidP="00B82625">
      <w:pPr>
        <w:ind w:left="1560" w:hanging="1134"/>
        <w:jc w:val="both"/>
        <w:rPr>
          <w:rFonts w:ascii="Arial" w:hAnsi="Arial" w:cs="Arial"/>
          <w:b/>
          <w:color w:val="FF0000"/>
          <w:sz w:val="20"/>
          <w:szCs w:val="20"/>
        </w:rPr>
      </w:pPr>
    </w:p>
    <w:p w14:paraId="1AE132D4" w14:textId="77777777" w:rsidR="00B82625" w:rsidRPr="007273DB" w:rsidRDefault="00B82625" w:rsidP="00B82625">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4C67A93C" w14:textId="77777777" w:rsidR="00B82625" w:rsidRPr="007273DB" w:rsidRDefault="00B82625" w:rsidP="00B82625">
      <w:pPr>
        <w:autoSpaceDE w:val="0"/>
        <w:autoSpaceDN w:val="0"/>
        <w:adjustRightInd w:val="0"/>
        <w:jc w:val="both"/>
        <w:outlineLvl w:val="0"/>
        <w:rPr>
          <w:rFonts w:ascii="Arial" w:hAnsi="Arial" w:cs="Arial"/>
          <w:b/>
          <w:sz w:val="20"/>
          <w:szCs w:val="20"/>
        </w:rPr>
      </w:pPr>
    </w:p>
    <w:p w14:paraId="74D0DA32" w14:textId="44799D02" w:rsidR="00B82625" w:rsidRPr="00B82625" w:rsidRDefault="00B82625" w:rsidP="00B82625">
      <w:pPr>
        <w:autoSpaceDE w:val="0"/>
        <w:autoSpaceDN w:val="0"/>
        <w:adjustRightInd w:val="0"/>
        <w:jc w:val="both"/>
        <w:outlineLvl w:val="0"/>
        <w:rPr>
          <w:rFonts w:ascii="Arial" w:hAnsi="Arial" w:cs="Arial"/>
          <w:sz w:val="20"/>
          <w:szCs w:val="20"/>
        </w:rPr>
      </w:pPr>
      <w:r w:rsidRPr="00B82625">
        <w:rPr>
          <w:rFonts w:ascii="Arial" w:hAnsi="Arial" w:cs="Arial"/>
          <w:sz w:val="20"/>
          <w:szCs w:val="20"/>
        </w:rPr>
        <w:t>Este projeto tem como objetivo principal eficientizar o sistema de iluminação externa no Edifício Sede II da AGU, além de implantar auto geração através de uma pequena central fotovoltaica com potência de 280,80 kWp.Este projeto tem como objetivo principal eficientizar o sistema de iluminação externa no Edifício Sede II da AGU, além de implantar auto geração através de uma pequena central fotovoltaica com potência de 280,80 kWp.</w:t>
      </w:r>
    </w:p>
    <w:p w14:paraId="0B4FB2EB" w14:textId="12162215" w:rsidR="00B82625" w:rsidRDefault="00B82625" w:rsidP="00B82625">
      <w:pPr>
        <w:autoSpaceDE w:val="0"/>
        <w:autoSpaceDN w:val="0"/>
        <w:adjustRightInd w:val="0"/>
        <w:jc w:val="both"/>
        <w:outlineLvl w:val="0"/>
        <w:rPr>
          <w:rFonts w:ascii="Arial" w:hAnsi="Arial" w:cs="Arial"/>
          <w:sz w:val="20"/>
          <w:szCs w:val="20"/>
        </w:rPr>
      </w:pPr>
    </w:p>
    <w:p w14:paraId="76263067" w14:textId="77777777" w:rsidR="00B82625" w:rsidRDefault="00B82625" w:rsidP="00B82625">
      <w:pPr>
        <w:autoSpaceDE w:val="0"/>
        <w:autoSpaceDN w:val="0"/>
        <w:adjustRightInd w:val="0"/>
        <w:jc w:val="both"/>
        <w:outlineLvl w:val="0"/>
        <w:rPr>
          <w:rFonts w:ascii="Arial" w:hAnsi="Arial" w:cs="Arial"/>
          <w:sz w:val="20"/>
          <w:szCs w:val="20"/>
        </w:rPr>
      </w:pPr>
    </w:p>
    <w:p w14:paraId="0B8F9380" w14:textId="77777777" w:rsidR="00B82625" w:rsidRPr="007273DB" w:rsidRDefault="00B82625" w:rsidP="00B82625">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1E1A5CD6" w14:textId="77777777" w:rsidR="00B82625" w:rsidRPr="007273DB" w:rsidRDefault="00B82625" w:rsidP="00B82625">
      <w:pPr>
        <w:autoSpaceDE w:val="0"/>
        <w:autoSpaceDN w:val="0"/>
        <w:adjustRightInd w:val="0"/>
        <w:jc w:val="both"/>
        <w:outlineLvl w:val="0"/>
        <w:rPr>
          <w:rFonts w:ascii="Arial" w:hAnsi="Arial" w:cs="Arial"/>
          <w:b/>
          <w:sz w:val="20"/>
          <w:szCs w:val="20"/>
        </w:rPr>
      </w:pPr>
    </w:p>
    <w:p w14:paraId="74682E38" w14:textId="79EF2E4B" w:rsidR="00B82625" w:rsidRDefault="00B82625" w:rsidP="00B82625">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o Edifício Sede II da AGU localizado no Plano Piloto / DF</w:t>
      </w:r>
      <w:r w:rsidRPr="007273DB">
        <w:rPr>
          <w:rFonts w:ascii="Arial" w:hAnsi="Arial" w:cs="Arial"/>
          <w:sz w:val="20"/>
          <w:szCs w:val="20"/>
        </w:rPr>
        <w:t>.</w:t>
      </w:r>
    </w:p>
    <w:p w14:paraId="73CBB828" w14:textId="77777777" w:rsidR="00B82625" w:rsidRDefault="00B82625" w:rsidP="00B82625">
      <w:pPr>
        <w:autoSpaceDE w:val="0"/>
        <w:autoSpaceDN w:val="0"/>
        <w:adjustRightInd w:val="0"/>
        <w:jc w:val="both"/>
        <w:outlineLvl w:val="0"/>
        <w:rPr>
          <w:rFonts w:ascii="Arial" w:hAnsi="Arial" w:cs="Arial"/>
          <w:sz w:val="20"/>
          <w:szCs w:val="20"/>
        </w:rPr>
      </w:pPr>
    </w:p>
    <w:p w14:paraId="5BC20830" w14:textId="77777777" w:rsidR="00B82625" w:rsidRPr="007273DB" w:rsidRDefault="00B82625" w:rsidP="00B82625">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3DC0FE5E" w14:textId="77777777" w:rsidR="00B82625" w:rsidRPr="007273DB" w:rsidRDefault="00B82625" w:rsidP="00B82625">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2FEB2953" w14:textId="77777777" w:rsidR="00B82625" w:rsidRPr="007273DB" w:rsidRDefault="00B82625" w:rsidP="00B82625">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B82625" w:rsidRPr="007273DB" w14:paraId="3618FF46" w14:textId="77777777" w:rsidTr="005C345D">
        <w:trPr>
          <w:trHeight w:val="297"/>
        </w:trPr>
        <w:tc>
          <w:tcPr>
            <w:tcW w:w="4892" w:type="dxa"/>
            <w:shd w:val="clear" w:color="auto" w:fill="auto"/>
            <w:noWrap/>
            <w:vAlign w:val="center"/>
          </w:tcPr>
          <w:p w14:paraId="6B9D3270" w14:textId="77777777" w:rsidR="00B82625" w:rsidRPr="007273DB" w:rsidRDefault="00B82625" w:rsidP="005C345D">
            <w:pPr>
              <w:rPr>
                <w:rFonts w:ascii="Arial" w:hAnsi="Arial" w:cs="Arial"/>
                <w:sz w:val="20"/>
                <w:szCs w:val="20"/>
              </w:rPr>
            </w:pPr>
          </w:p>
        </w:tc>
        <w:tc>
          <w:tcPr>
            <w:tcW w:w="3543" w:type="dxa"/>
            <w:vAlign w:val="center"/>
          </w:tcPr>
          <w:p w14:paraId="08A4D200" w14:textId="77777777" w:rsidR="00B82625" w:rsidRPr="007273DB" w:rsidRDefault="00B82625" w:rsidP="005C345D">
            <w:pPr>
              <w:jc w:val="center"/>
              <w:rPr>
                <w:rFonts w:ascii="Arial" w:hAnsi="Arial" w:cs="Arial"/>
                <w:sz w:val="20"/>
                <w:szCs w:val="20"/>
              </w:rPr>
            </w:pPr>
            <w:r w:rsidRPr="007273DB">
              <w:rPr>
                <w:rFonts w:ascii="Arial" w:hAnsi="Arial" w:cs="Arial"/>
                <w:sz w:val="20"/>
                <w:szCs w:val="20"/>
              </w:rPr>
              <w:t>TOTAL</w:t>
            </w:r>
          </w:p>
        </w:tc>
      </w:tr>
      <w:tr w:rsidR="00B82625" w:rsidRPr="007273DB" w14:paraId="5D6703EC" w14:textId="77777777" w:rsidTr="005C345D">
        <w:trPr>
          <w:trHeight w:val="297"/>
        </w:trPr>
        <w:tc>
          <w:tcPr>
            <w:tcW w:w="4892" w:type="dxa"/>
            <w:shd w:val="clear" w:color="auto" w:fill="auto"/>
            <w:noWrap/>
            <w:vAlign w:val="center"/>
          </w:tcPr>
          <w:p w14:paraId="7805FFE3" w14:textId="77777777" w:rsidR="00B82625" w:rsidRPr="007273DB" w:rsidRDefault="00B82625" w:rsidP="005C345D">
            <w:r w:rsidRPr="0076546F">
              <w:rPr>
                <w:rFonts w:ascii="Arial" w:hAnsi="Arial" w:cs="Arial"/>
                <w:sz w:val="20"/>
                <w:szCs w:val="20"/>
              </w:rPr>
              <w:t>Investimento Previsto (R$)</w:t>
            </w:r>
          </w:p>
        </w:tc>
        <w:tc>
          <w:tcPr>
            <w:tcW w:w="3543" w:type="dxa"/>
            <w:vAlign w:val="center"/>
          </w:tcPr>
          <w:p w14:paraId="1936910B" w14:textId="1FCD8813" w:rsidR="00B82625" w:rsidRPr="007273DB" w:rsidRDefault="00B82625" w:rsidP="005C345D">
            <w:pPr>
              <w:jc w:val="right"/>
              <w:rPr>
                <w:rFonts w:ascii="Arial" w:hAnsi="Arial" w:cs="Arial"/>
                <w:sz w:val="20"/>
                <w:szCs w:val="20"/>
              </w:rPr>
            </w:pPr>
            <w:r>
              <w:rPr>
                <w:rFonts w:ascii="Arial" w:hAnsi="Arial" w:cs="Arial"/>
                <w:sz w:val="20"/>
                <w:szCs w:val="20"/>
              </w:rPr>
              <w:t>1.283.422,19</w:t>
            </w:r>
          </w:p>
        </w:tc>
      </w:tr>
      <w:tr w:rsidR="00B82625" w:rsidRPr="007273DB" w14:paraId="37D73D12" w14:textId="77777777" w:rsidTr="005C345D">
        <w:trPr>
          <w:trHeight w:val="297"/>
        </w:trPr>
        <w:tc>
          <w:tcPr>
            <w:tcW w:w="4892" w:type="dxa"/>
            <w:shd w:val="clear" w:color="auto" w:fill="auto"/>
            <w:noWrap/>
            <w:vAlign w:val="center"/>
          </w:tcPr>
          <w:p w14:paraId="540E6606" w14:textId="77777777" w:rsidR="00B82625" w:rsidRPr="007273DB" w:rsidRDefault="00B82625"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476CE698" w14:textId="6DC98DF7" w:rsidR="00B82625" w:rsidRPr="007273DB" w:rsidRDefault="00B82625" w:rsidP="005C345D">
            <w:pPr>
              <w:jc w:val="right"/>
              <w:rPr>
                <w:rFonts w:ascii="Arial" w:hAnsi="Arial" w:cs="Arial"/>
                <w:sz w:val="20"/>
                <w:szCs w:val="20"/>
              </w:rPr>
            </w:pPr>
            <w:r>
              <w:rPr>
                <w:rFonts w:ascii="Arial" w:hAnsi="Arial" w:cs="Arial"/>
                <w:sz w:val="20"/>
                <w:szCs w:val="20"/>
              </w:rPr>
              <w:t>1</w:t>
            </w:r>
          </w:p>
        </w:tc>
      </w:tr>
      <w:tr w:rsidR="00407590" w:rsidRPr="007273DB" w14:paraId="73CE14F2" w14:textId="77777777" w:rsidTr="003E4428">
        <w:trPr>
          <w:trHeight w:val="297"/>
        </w:trPr>
        <w:tc>
          <w:tcPr>
            <w:tcW w:w="4892" w:type="dxa"/>
            <w:shd w:val="clear" w:color="auto" w:fill="auto"/>
            <w:noWrap/>
            <w:vAlign w:val="center"/>
          </w:tcPr>
          <w:p w14:paraId="574EABF0" w14:textId="77777777" w:rsidR="00407590" w:rsidRPr="007273DB" w:rsidRDefault="00407590" w:rsidP="00407590">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066D44EF" w14:textId="704F2A8F" w:rsidR="00407590" w:rsidRDefault="00224E3F" w:rsidP="00407590">
            <w:pPr>
              <w:jc w:val="right"/>
              <w:rPr>
                <w:rFonts w:ascii="Arial" w:hAnsi="Arial" w:cs="Arial"/>
                <w:sz w:val="20"/>
                <w:szCs w:val="20"/>
              </w:rPr>
            </w:pPr>
            <w:r>
              <w:rPr>
                <w:rFonts w:ascii="Arial" w:hAnsi="Arial" w:cs="Arial"/>
                <w:sz w:val="20"/>
                <w:szCs w:val="20"/>
              </w:rPr>
              <w:t>100 lâmpadas</w:t>
            </w:r>
            <w:r w:rsidR="00407590">
              <w:rPr>
                <w:rFonts w:ascii="Arial" w:hAnsi="Arial" w:cs="Arial"/>
                <w:sz w:val="20"/>
                <w:szCs w:val="20"/>
              </w:rPr>
              <w:t xml:space="preserve"> </w:t>
            </w:r>
            <w:r w:rsidR="00407590" w:rsidRPr="00504B21">
              <w:rPr>
                <w:rFonts w:ascii="Arial" w:hAnsi="Arial" w:cs="Arial"/>
                <w:sz w:val="20"/>
                <w:szCs w:val="20"/>
              </w:rPr>
              <w:t xml:space="preserve">LED </w:t>
            </w:r>
          </w:p>
          <w:p w14:paraId="704074CF" w14:textId="5B0F647C" w:rsidR="00407590" w:rsidRPr="00504B21" w:rsidRDefault="003E4428" w:rsidP="00407590">
            <w:pPr>
              <w:jc w:val="right"/>
              <w:rPr>
                <w:rFonts w:ascii="Arial" w:hAnsi="Arial" w:cs="Arial"/>
                <w:sz w:val="20"/>
                <w:szCs w:val="20"/>
              </w:rPr>
            </w:pPr>
            <w:r>
              <w:rPr>
                <w:rFonts w:ascii="Arial" w:hAnsi="Arial" w:cs="Arial"/>
                <w:sz w:val="20"/>
                <w:szCs w:val="20"/>
              </w:rPr>
              <w:t xml:space="preserve">1 </w:t>
            </w:r>
            <w:r w:rsidR="00407590" w:rsidRPr="00504B21">
              <w:rPr>
                <w:rFonts w:ascii="Arial" w:hAnsi="Arial" w:cs="Arial"/>
                <w:sz w:val="20"/>
                <w:szCs w:val="20"/>
              </w:rPr>
              <w:t>SFV –</w:t>
            </w:r>
            <w:r w:rsidR="00407590">
              <w:rPr>
                <w:rFonts w:ascii="Arial" w:hAnsi="Arial" w:cs="Arial"/>
                <w:sz w:val="20"/>
                <w:szCs w:val="20"/>
              </w:rPr>
              <w:t xml:space="preserve"> </w:t>
            </w:r>
            <w:r w:rsidR="00224E3F">
              <w:rPr>
                <w:rFonts w:ascii="Arial" w:hAnsi="Arial" w:cs="Arial"/>
                <w:sz w:val="20"/>
                <w:szCs w:val="20"/>
              </w:rPr>
              <w:t xml:space="preserve">280,80 </w:t>
            </w:r>
            <w:r w:rsidR="00407590" w:rsidRPr="00504B21">
              <w:rPr>
                <w:rFonts w:ascii="Arial" w:hAnsi="Arial" w:cs="Arial"/>
                <w:sz w:val="20"/>
                <w:szCs w:val="20"/>
              </w:rPr>
              <w:t>kWp</w:t>
            </w:r>
          </w:p>
        </w:tc>
      </w:tr>
      <w:tr w:rsidR="00B82625" w:rsidRPr="007273DB" w14:paraId="4DE24622"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677C8" w14:textId="77777777" w:rsidR="00B82625" w:rsidRPr="007273DB" w:rsidRDefault="00B82625"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72E14D7" w14:textId="68C13A8B" w:rsidR="00B82625" w:rsidRPr="007273DB" w:rsidRDefault="00DD0023" w:rsidP="005C345D">
            <w:pPr>
              <w:jc w:val="right"/>
              <w:rPr>
                <w:rFonts w:ascii="Arial" w:hAnsi="Arial" w:cs="Arial"/>
                <w:sz w:val="20"/>
                <w:szCs w:val="20"/>
              </w:rPr>
            </w:pPr>
            <w:r>
              <w:rPr>
                <w:rFonts w:ascii="Arial" w:hAnsi="Arial" w:cs="Arial"/>
                <w:sz w:val="20"/>
                <w:szCs w:val="20"/>
              </w:rPr>
              <w:t>379,60</w:t>
            </w:r>
            <w:r w:rsidR="00B82625" w:rsidRPr="007273DB">
              <w:rPr>
                <w:rFonts w:ascii="Arial" w:hAnsi="Arial" w:cs="Arial"/>
                <w:sz w:val="20"/>
                <w:szCs w:val="20"/>
              </w:rPr>
              <w:t xml:space="preserve"> </w:t>
            </w:r>
            <w:r w:rsidR="00B82625">
              <w:rPr>
                <w:rFonts w:ascii="Arial" w:hAnsi="Arial" w:cs="Arial"/>
                <w:sz w:val="20"/>
                <w:szCs w:val="20"/>
              </w:rPr>
              <w:t>M</w:t>
            </w:r>
            <w:r w:rsidR="00B82625" w:rsidRPr="007273DB">
              <w:rPr>
                <w:rFonts w:ascii="Arial" w:hAnsi="Arial" w:cs="Arial"/>
                <w:sz w:val="20"/>
                <w:szCs w:val="20"/>
              </w:rPr>
              <w:t>Wh/ano</w:t>
            </w:r>
          </w:p>
        </w:tc>
      </w:tr>
      <w:tr w:rsidR="00B82625" w:rsidRPr="007273DB" w14:paraId="254DDEB2"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971DF" w14:textId="77777777" w:rsidR="00B82625" w:rsidRPr="007273DB" w:rsidRDefault="00B82625"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0B826AF5" w14:textId="0F7AFA3F" w:rsidR="00B82625" w:rsidRPr="007273DB" w:rsidRDefault="00DD0023" w:rsidP="005C345D">
            <w:pPr>
              <w:jc w:val="right"/>
              <w:rPr>
                <w:rFonts w:ascii="Arial" w:hAnsi="Arial" w:cs="Arial"/>
                <w:sz w:val="20"/>
                <w:szCs w:val="20"/>
              </w:rPr>
            </w:pPr>
            <w:r>
              <w:rPr>
                <w:rFonts w:ascii="Arial" w:hAnsi="Arial" w:cs="Arial"/>
                <w:sz w:val="20"/>
                <w:szCs w:val="20"/>
              </w:rPr>
              <w:t>4,98</w:t>
            </w:r>
            <w:r w:rsidR="00B82625" w:rsidRPr="007273DB">
              <w:rPr>
                <w:rFonts w:ascii="Arial" w:hAnsi="Arial" w:cs="Arial"/>
                <w:sz w:val="20"/>
                <w:szCs w:val="20"/>
              </w:rPr>
              <w:t xml:space="preserve"> </w:t>
            </w:r>
            <w:r w:rsidR="00B82625">
              <w:rPr>
                <w:rFonts w:ascii="Arial" w:hAnsi="Arial" w:cs="Arial"/>
                <w:sz w:val="20"/>
                <w:szCs w:val="20"/>
              </w:rPr>
              <w:t>k</w:t>
            </w:r>
            <w:r w:rsidR="00B82625" w:rsidRPr="007273DB">
              <w:rPr>
                <w:rFonts w:ascii="Arial" w:hAnsi="Arial" w:cs="Arial"/>
                <w:sz w:val="20"/>
                <w:szCs w:val="20"/>
              </w:rPr>
              <w:t>W</w:t>
            </w:r>
          </w:p>
        </w:tc>
      </w:tr>
      <w:tr w:rsidR="00B82625" w:rsidRPr="007273DB" w14:paraId="3FFA4CB2"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7651427" w14:textId="77777777" w:rsidR="00B82625" w:rsidRPr="007273DB" w:rsidRDefault="00B82625"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3BC2EC91" w14:textId="77777777" w:rsidR="00B82625" w:rsidRPr="007273DB" w:rsidRDefault="00B82625" w:rsidP="005C345D">
            <w:pPr>
              <w:jc w:val="right"/>
              <w:rPr>
                <w:rFonts w:ascii="Arial" w:hAnsi="Arial" w:cs="Arial"/>
                <w:sz w:val="20"/>
                <w:szCs w:val="20"/>
              </w:rPr>
            </w:pPr>
            <w:r>
              <w:rPr>
                <w:rFonts w:ascii="Arial" w:hAnsi="Arial" w:cs="Arial"/>
                <w:sz w:val="20"/>
                <w:szCs w:val="20"/>
              </w:rPr>
              <w:t>315,64</w:t>
            </w:r>
          </w:p>
        </w:tc>
      </w:tr>
      <w:tr w:rsidR="00B82625" w:rsidRPr="007273DB" w14:paraId="098FF3D8"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005D103A" w14:textId="77777777" w:rsidR="00B82625" w:rsidRPr="007273DB" w:rsidRDefault="00B82625"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0D442018" w14:textId="77777777" w:rsidR="00B82625" w:rsidRPr="007273DB" w:rsidRDefault="00B82625" w:rsidP="005C345D">
            <w:pPr>
              <w:jc w:val="right"/>
              <w:rPr>
                <w:rFonts w:ascii="Arial" w:hAnsi="Arial" w:cs="Arial"/>
                <w:sz w:val="20"/>
                <w:szCs w:val="20"/>
              </w:rPr>
            </w:pPr>
            <w:r>
              <w:rPr>
                <w:rFonts w:ascii="Arial" w:hAnsi="Arial" w:cs="Arial"/>
                <w:sz w:val="20"/>
                <w:szCs w:val="20"/>
              </w:rPr>
              <w:t>344,92</w:t>
            </w:r>
          </w:p>
        </w:tc>
      </w:tr>
      <w:tr w:rsidR="00B82625" w:rsidRPr="007273DB" w14:paraId="73287B09"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728A4D05" w14:textId="77777777" w:rsidR="00B82625" w:rsidRPr="007273DB" w:rsidRDefault="00B82625"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3EB9A62A" w14:textId="1EBEA86E" w:rsidR="00B82625" w:rsidRPr="007273DB" w:rsidRDefault="00B82625" w:rsidP="005C345D">
            <w:pPr>
              <w:jc w:val="right"/>
              <w:rPr>
                <w:rFonts w:ascii="Arial" w:hAnsi="Arial" w:cs="Arial"/>
                <w:sz w:val="20"/>
                <w:szCs w:val="20"/>
              </w:rPr>
            </w:pPr>
            <w:r>
              <w:rPr>
                <w:rFonts w:ascii="Arial" w:hAnsi="Arial" w:cs="Arial"/>
                <w:sz w:val="20"/>
                <w:szCs w:val="20"/>
              </w:rPr>
              <w:t>0,</w:t>
            </w:r>
            <w:r w:rsidR="00DD0023">
              <w:rPr>
                <w:rFonts w:ascii="Arial" w:hAnsi="Arial" w:cs="Arial"/>
                <w:sz w:val="20"/>
                <w:szCs w:val="20"/>
              </w:rPr>
              <w:t>68</w:t>
            </w:r>
          </w:p>
        </w:tc>
      </w:tr>
    </w:tbl>
    <w:p w14:paraId="73050A0B" w14:textId="67CFECC7" w:rsidR="00B82625" w:rsidRDefault="00B82625" w:rsidP="00B82625">
      <w:pPr>
        <w:autoSpaceDE w:val="0"/>
        <w:autoSpaceDN w:val="0"/>
        <w:adjustRightInd w:val="0"/>
        <w:jc w:val="both"/>
        <w:rPr>
          <w:rFonts w:ascii="Arial" w:hAnsi="Arial" w:cs="Arial"/>
          <w:sz w:val="20"/>
          <w:szCs w:val="20"/>
        </w:rPr>
      </w:pPr>
    </w:p>
    <w:p w14:paraId="2EBB801C" w14:textId="77777777" w:rsidR="00B82625" w:rsidRPr="007273DB" w:rsidRDefault="00B82625" w:rsidP="00B82625">
      <w:pPr>
        <w:autoSpaceDE w:val="0"/>
        <w:autoSpaceDN w:val="0"/>
        <w:adjustRightInd w:val="0"/>
        <w:jc w:val="both"/>
        <w:rPr>
          <w:rFonts w:ascii="Arial" w:hAnsi="Arial" w:cs="Arial"/>
          <w:sz w:val="20"/>
          <w:szCs w:val="20"/>
        </w:rPr>
      </w:pPr>
    </w:p>
    <w:p w14:paraId="235F38EA" w14:textId="77777777" w:rsidR="00B82625" w:rsidRPr="007273DB" w:rsidRDefault="00B82625" w:rsidP="00B82625">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171738A9" w14:textId="77777777" w:rsidR="00B82625" w:rsidRPr="006D1E69" w:rsidRDefault="00B82625" w:rsidP="00B82625">
      <w:pPr>
        <w:jc w:val="both"/>
        <w:rPr>
          <w:rFonts w:ascii="Arial" w:hAnsi="Arial" w:cs="Arial"/>
          <w:sz w:val="10"/>
          <w:szCs w:val="10"/>
        </w:rPr>
      </w:pPr>
    </w:p>
    <w:p w14:paraId="70E56217" w14:textId="77777777" w:rsidR="00B82625" w:rsidRPr="009D2873" w:rsidRDefault="00B82625" w:rsidP="00B82625">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2AF0FD20" w14:textId="77777777" w:rsidR="00B82625" w:rsidRPr="009D2873" w:rsidRDefault="00B82625" w:rsidP="00B82625">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7A2B7655" w14:textId="77777777" w:rsidR="00B82625" w:rsidRPr="009D2873" w:rsidRDefault="00B82625" w:rsidP="00B82625">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7067A68B" w14:textId="77777777" w:rsidR="00B82625" w:rsidRPr="00205C12" w:rsidRDefault="00B82625" w:rsidP="00B82625">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0BF136BF" w14:textId="77777777" w:rsidR="006D1E69" w:rsidRPr="006D4FFC" w:rsidRDefault="006D1E69" w:rsidP="00253D4A">
      <w:pPr>
        <w:autoSpaceDE w:val="0"/>
        <w:autoSpaceDN w:val="0"/>
        <w:adjustRightInd w:val="0"/>
        <w:jc w:val="both"/>
        <w:outlineLvl w:val="0"/>
        <w:rPr>
          <w:rFonts w:ascii="Arial" w:hAnsi="Arial" w:cs="Arial"/>
          <w:b/>
          <w:bCs/>
          <w:sz w:val="20"/>
          <w:szCs w:val="20"/>
        </w:rPr>
      </w:pPr>
    </w:p>
    <w:p w14:paraId="062A78F5" w14:textId="77777777" w:rsidR="00877AB0" w:rsidRDefault="00877AB0">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18480553" w14:textId="43721B2A" w:rsidR="00877AB0" w:rsidRPr="00FC2721" w:rsidRDefault="00877AB0" w:rsidP="00877AB0">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Comércio e Serviço</w:t>
      </w:r>
    </w:p>
    <w:p w14:paraId="1E010E08" w14:textId="54D32114" w:rsidR="00877AB0" w:rsidRPr="00877AB0" w:rsidRDefault="00877AB0" w:rsidP="00877AB0">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877AB0">
        <w:rPr>
          <w:rFonts w:ascii="Arial" w:hAnsi="Arial" w:cs="Arial"/>
          <w:bCs/>
          <w:color w:val="70AD47" w:themeColor="accent6"/>
          <w:sz w:val="20"/>
          <w:szCs w:val="20"/>
        </w:rPr>
        <w:t>Eficientização das Instalações do Condomínio Victória Office Tower</w:t>
      </w:r>
    </w:p>
    <w:p w14:paraId="29840A52" w14:textId="77777777" w:rsidR="00877AB0" w:rsidRPr="00FC2721" w:rsidRDefault="00877AB0" w:rsidP="00877AB0">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498CB538" w14:textId="77777777" w:rsidR="00877AB0" w:rsidRPr="006C2CA6" w:rsidRDefault="00877AB0" w:rsidP="00877AB0">
      <w:pPr>
        <w:ind w:left="1560" w:hanging="1134"/>
        <w:jc w:val="both"/>
        <w:rPr>
          <w:rFonts w:ascii="Arial" w:hAnsi="Arial" w:cs="Arial"/>
          <w:b/>
          <w:color w:val="FF0000"/>
          <w:sz w:val="20"/>
          <w:szCs w:val="20"/>
        </w:rPr>
      </w:pPr>
    </w:p>
    <w:p w14:paraId="3610FF7C" w14:textId="77777777" w:rsidR="00877AB0" w:rsidRPr="007273DB" w:rsidRDefault="00877AB0" w:rsidP="00877AB0">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4525FF3B" w14:textId="77777777" w:rsidR="00877AB0" w:rsidRPr="007273DB" w:rsidRDefault="00877AB0" w:rsidP="00877AB0">
      <w:pPr>
        <w:autoSpaceDE w:val="0"/>
        <w:autoSpaceDN w:val="0"/>
        <w:adjustRightInd w:val="0"/>
        <w:jc w:val="both"/>
        <w:outlineLvl w:val="0"/>
        <w:rPr>
          <w:rFonts w:ascii="Arial" w:hAnsi="Arial" w:cs="Arial"/>
          <w:b/>
          <w:sz w:val="20"/>
          <w:szCs w:val="20"/>
        </w:rPr>
      </w:pPr>
    </w:p>
    <w:p w14:paraId="5DBD4356" w14:textId="33AAFB7C" w:rsidR="00877AB0" w:rsidRPr="00B82625" w:rsidRDefault="00877AB0" w:rsidP="00877AB0">
      <w:pPr>
        <w:autoSpaceDE w:val="0"/>
        <w:autoSpaceDN w:val="0"/>
        <w:adjustRightInd w:val="0"/>
        <w:jc w:val="both"/>
        <w:outlineLvl w:val="0"/>
        <w:rPr>
          <w:rFonts w:ascii="Arial" w:hAnsi="Arial" w:cs="Arial"/>
          <w:sz w:val="20"/>
          <w:szCs w:val="20"/>
        </w:rPr>
      </w:pPr>
      <w:r w:rsidRPr="00877AB0">
        <w:rPr>
          <w:rFonts w:ascii="Arial" w:hAnsi="Arial" w:cs="Arial"/>
          <w:sz w:val="20"/>
          <w:szCs w:val="20"/>
        </w:rPr>
        <w:t>Este projeto tem como objetivo principal conscientizar a comunidade sobre a importância da conservação de energia e mostrar que ações simples podem ser muito impactantes na economia e no consumo de uma edificação. Ao implantar uma pequena usina de geração fotovoltaica de 94,58 kWp num importante centro de Brasília, toda a comunidade terá contato direto com ações de grande impacto e alta viabilidade, podendo este projeto se tornar um catalizador do tema na região.</w:t>
      </w:r>
    </w:p>
    <w:p w14:paraId="40CD3054" w14:textId="77777777" w:rsidR="00877AB0" w:rsidRDefault="00877AB0" w:rsidP="00877AB0">
      <w:pPr>
        <w:autoSpaceDE w:val="0"/>
        <w:autoSpaceDN w:val="0"/>
        <w:adjustRightInd w:val="0"/>
        <w:jc w:val="both"/>
        <w:outlineLvl w:val="0"/>
        <w:rPr>
          <w:rFonts w:ascii="Arial" w:hAnsi="Arial" w:cs="Arial"/>
          <w:sz w:val="20"/>
          <w:szCs w:val="20"/>
        </w:rPr>
      </w:pPr>
    </w:p>
    <w:p w14:paraId="1AC3EA8C" w14:textId="77777777" w:rsidR="00877AB0" w:rsidRDefault="00877AB0" w:rsidP="00877AB0">
      <w:pPr>
        <w:autoSpaceDE w:val="0"/>
        <w:autoSpaceDN w:val="0"/>
        <w:adjustRightInd w:val="0"/>
        <w:jc w:val="both"/>
        <w:outlineLvl w:val="0"/>
        <w:rPr>
          <w:rFonts w:ascii="Arial" w:hAnsi="Arial" w:cs="Arial"/>
          <w:sz w:val="20"/>
          <w:szCs w:val="20"/>
        </w:rPr>
      </w:pPr>
    </w:p>
    <w:p w14:paraId="6909C324" w14:textId="77777777" w:rsidR="00877AB0" w:rsidRPr="007273DB" w:rsidRDefault="00877AB0" w:rsidP="00877AB0">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36902474" w14:textId="77777777" w:rsidR="00877AB0" w:rsidRPr="007273DB" w:rsidRDefault="00877AB0" w:rsidP="00877AB0">
      <w:pPr>
        <w:autoSpaceDE w:val="0"/>
        <w:autoSpaceDN w:val="0"/>
        <w:adjustRightInd w:val="0"/>
        <w:jc w:val="both"/>
        <w:outlineLvl w:val="0"/>
        <w:rPr>
          <w:rFonts w:ascii="Arial" w:hAnsi="Arial" w:cs="Arial"/>
          <w:b/>
          <w:sz w:val="20"/>
          <w:szCs w:val="20"/>
        </w:rPr>
      </w:pPr>
    </w:p>
    <w:p w14:paraId="52D350F4" w14:textId="520C99EF" w:rsidR="00877AB0" w:rsidRDefault="00877AB0" w:rsidP="00877AB0">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o Edifício do Condomínio Victória Office Tower localizado no Plano Piloto / DF</w:t>
      </w:r>
      <w:r w:rsidRPr="007273DB">
        <w:rPr>
          <w:rFonts w:ascii="Arial" w:hAnsi="Arial" w:cs="Arial"/>
          <w:sz w:val="20"/>
          <w:szCs w:val="20"/>
        </w:rPr>
        <w:t>.</w:t>
      </w:r>
    </w:p>
    <w:p w14:paraId="0FD5802D" w14:textId="77777777" w:rsidR="00877AB0" w:rsidRDefault="00877AB0" w:rsidP="00877AB0">
      <w:pPr>
        <w:autoSpaceDE w:val="0"/>
        <w:autoSpaceDN w:val="0"/>
        <w:adjustRightInd w:val="0"/>
        <w:jc w:val="both"/>
        <w:outlineLvl w:val="0"/>
        <w:rPr>
          <w:rFonts w:ascii="Arial" w:hAnsi="Arial" w:cs="Arial"/>
          <w:sz w:val="20"/>
          <w:szCs w:val="20"/>
        </w:rPr>
      </w:pPr>
    </w:p>
    <w:p w14:paraId="0CA30888" w14:textId="77777777" w:rsidR="00877AB0" w:rsidRPr="007273DB" w:rsidRDefault="00877AB0" w:rsidP="00877AB0">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658AF623" w14:textId="77777777" w:rsidR="00877AB0" w:rsidRPr="007273DB" w:rsidRDefault="00877AB0" w:rsidP="00877AB0">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1F11876A" w14:textId="77777777" w:rsidR="00877AB0" w:rsidRPr="007273DB" w:rsidRDefault="00877AB0" w:rsidP="00877AB0">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877AB0" w:rsidRPr="007273DB" w14:paraId="5B3FFA25" w14:textId="77777777" w:rsidTr="005C345D">
        <w:trPr>
          <w:trHeight w:val="297"/>
        </w:trPr>
        <w:tc>
          <w:tcPr>
            <w:tcW w:w="4892" w:type="dxa"/>
            <w:shd w:val="clear" w:color="auto" w:fill="auto"/>
            <w:noWrap/>
            <w:vAlign w:val="center"/>
          </w:tcPr>
          <w:p w14:paraId="7E84BA28" w14:textId="77777777" w:rsidR="00877AB0" w:rsidRPr="007273DB" w:rsidRDefault="00877AB0" w:rsidP="005C345D">
            <w:pPr>
              <w:rPr>
                <w:rFonts w:ascii="Arial" w:hAnsi="Arial" w:cs="Arial"/>
                <w:sz w:val="20"/>
                <w:szCs w:val="20"/>
              </w:rPr>
            </w:pPr>
          </w:p>
        </w:tc>
        <w:tc>
          <w:tcPr>
            <w:tcW w:w="3543" w:type="dxa"/>
            <w:vAlign w:val="center"/>
          </w:tcPr>
          <w:p w14:paraId="44E689C4" w14:textId="77777777" w:rsidR="00877AB0" w:rsidRPr="007273DB" w:rsidRDefault="00877AB0" w:rsidP="005C345D">
            <w:pPr>
              <w:jc w:val="center"/>
              <w:rPr>
                <w:rFonts w:ascii="Arial" w:hAnsi="Arial" w:cs="Arial"/>
                <w:sz w:val="20"/>
                <w:szCs w:val="20"/>
              </w:rPr>
            </w:pPr>
            <w:r w:rsidRPr="007273DB">
              <w:rPr>
                <w:rFonts w:ascii="Arial" w:hAnsi="Arial" w:cs="Arial"/>
                <w:sz w:val="20"/>
                <w:szCs w:val="20"/>
              </w:rPr>
              <w:t>TOTAL</w:t>
            </w:r>
          </w:p>
        </w:tc>
      </w:tr>
      <w:tr w:rsidR="00877AB0" w:rsidRPr="007273DB" w14:paraId="58767F45" w14:textId="77777777" w:rsidTr="005C345D">
        <w:trPr>
          <w:trHeight w:val="297"/>
        </w:trPr>
        <w:tc>
          <w:tcPr>
            <w:tcW w:w="4892" w:type="dxa"/>
            <w:shd w:val="clear" w:color="auto" w:fill="auto"/>
            <w:noWrap/>
            <w:vAlign w:val="center"/>
          </w:tcPr>
          <w:p w14:paraId="406C4465" w14:textId="77777777" w:rsidR="00877AB0" w:rsidRPr="007273DB" w:rsidRDefault="00877AB0" w:rsidP="005C345D">
            <w:r w:rsidRPr="0076546F">
              <w:rPr>
                <w:rFonts w:ascii="Arial" w:hAnsi="Arial" w:cs="Arial"/>
                <w:sz w:val="20"/>
                <w:szCs w:val="20"/>
              </w:rPr>
              <w:t>Investimento Previsto (R$)</w:t>
            </w:r>
          </w:p>
        </w:tc>
        <w:tc>
          <w:tcPr>
            <w:tcW w:w="3543" w:type="dxa"/>
            <w:vAlign w:val="center"/>
          </w:tcPr>
          <w:p w14:paraId="1488A033" w14:textId="01040187" w:rsidR="00877AB0" w:rsidRPr="007273DB" w:rsidRDefault="00877AB0" w:rsidP="005C345D">
            <w:pPr>
              <w:jc w:val="right"/>
              <w:rPr>
                <w:rFonts w:ascii="Arial" w:hAnsi="Arial" w:cs="Arial"/>
                <w:sz w:val="20"/>
                <w:szCs w:val="20"/>
              </w:rPr>
            </w:pPr>
            <w:r>
              <w:rPr>
                <w:rFonts w:ascii="Arial" w:hAnsi="Arial" w:cs="Arial"/>
                <w:sz w:val="20"/>
                <w:szCs w:val="20"/>
              </w:rPr>
              <w:t>637.779,96</w:t>
            </w:r>
          </w:p>
        </w:tc>
      </w:tr>
      <w:tr w:rsidR="00877AB0" w:rsidRPr="007273DB" w14:paraId="52FBBF4A" w14:textId="77777777" w:rsidTr="005C345D">
        <w:trPr>
          <w:trHeight w:val="297"/>
        </w:trPr>
        <w:tc>
          <w:tcPr>
            <w:tcW w:w="4892" w:type="dxa"/>
            <w:shd w:val="clear" w:color="auto" w:fill="auto"/>
            <w:noWrap/>
            <w:vAlign w:val="center"/>
          </w:tcPr>
          <w:p w14:paraId="54FD637D" w14:textId="77777777" w:rsidR="00877AB0" w:rsidRPr="007273DB" w:rsidRDefault="00877AB0"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17DEA20E" w14:textId="77777777" w:rsidR="00877AB0" w:rsidRPr="007273DB" w:rsidRDefault="00877AB0" w:rsidP="005C345D">
            <w:pPr>
              <w:jc w:val="right"/>
              <w:rPr>
                <w:rFonts w:ascii="Arial" w:hAnsi="Arial" w:cs="Arial"/>
                <w:sz w:val="20"/>
                <w:szCs w:val="20"/>
              </w:rPr>
            </w:pPr>
            <w:r>
              <w:rPr>
                <w:rFonts w:ascii="Arial" w:hAnsi="Arial" w:cs="Arial"/>
                <w:sz w:val="20"/>
                <w:szCs w:val="20"/>
              </w:rPr>
              <w:t>1</w:t>
            </w:r>
          </w:p>
        </w:tc>
      </w:tr>
      <w:tr w:rsidR="00877AB0" w:rsidRPr="007273DB" w14:paraId="4520DA07" w14:textId="77777777" w:rsidTr="003E4428">
        <w:trPr>
          <w:trHeight w:val="297"/>
        </w:trPr>
        <w:tc>
          <w:tcPr>
            <w:tcW w:w="4892" w:type="dxa"/>
            <w:shd w:val="clear" w:color="auto" w:fill="auto"/>
            <w:noWrap/>
            <w:vAlign w:val="center"/>
          </w:tcPr>
          <w:p w14:paraId="1EE6494F" w14:textId="77777777" w:rsidR="00877AB0" w:rsidRPr="007273DB" w:rsidRDefault="00877AB0" w:rsidP="005C345D">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58475F53" w14:textId="151E73FC" w:rsidR="00877AB0" w:rsidRPr="00504B21" w:rsidRDefault="003E4428" w:rsidP="005C345D">
            <w:pPr>
              <w:jc w:val="right"/>
              <w:rPr>
                <w:rFonts w:ascii="Arial" w:hAnsi="Arial" w:cs="Arial"/>
                <w:sz w:val="20"/>
                <w:szCs w:val="20"/>
              </w:rPr>
            </w:pPr>
            <w:r>
              <w:rPr>
                <w:rFonts w:ascii="Arial" w:hAnsi="Arial" w:cs="Arial"/>
                <w:sz w:val="20"/>
                <w:szCs w:val="20"/>
              </w:rPr>
              <w:t xml:space="preserve">1 </w:t>
            </w:r>
            <w:r w:rsidR="00877AB0" w:rsidRPr="00504B21">
              <w:rPr>
                <w:rFonts w:ascii="Arial" w:hAnsi="Arial" w:cs="Arial"/>
                <w:sz w:val="20"/>
                <w:szCs w:val="20"/>
              </w:rPr>
              <w:t>SFV –</w:t>
            </w:r>
            <w:r w:rsidR="00224E3F">
              <w:rPr>
                <w:rFonts w:ascii="Arial" w:hAnsi="Arial" w:cs="Arial"/>
                <w:sz w:val="20"/>
                <w:szCs w:val="20"/>
              </w:rPr>
              <w:t xml:space="preserve"> 94,58</w:t>
            </w:r>
            <w:r w:rsidR="00877AB0">
              <w:rPr>
                <w:rFonts w:ascii="Arial" w:hAnsi="Arial" w:cs="Arial"/>
                <w:sz w:val="20"/>
                <w:szCs w:val="20"/>
              </w:rPr>
              <w:t xml:space="preserve"> </w:t>
            </w:r>
            <w:r w:rsidR="00877AB0" w:rsidRPr="00504B21">
              <w:rPr>
                <w:rFonts w:ascii="Arial" w:hAnsi="Arial" w:cs="Arial"/>
                <w:sz w:val="20"/>
                <w:szCs w:val="20"/>
              </w:rPr>
              <w:t>kWp</w:t>
            </w:r>
          </w:p>
        </w:tc>
      </w:tr>
      <w:tr w:rsidR="00877AB0" w:rsidRPr="007273DB" w14:paraId="6B302FD7"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92772" w14:textId="77777777" w:rsidR="00877AB0" w:rsidRPr="007273DB" w:rsidRDefault="00877AB0"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2F4AFF48" w14:textId="1BE28A58" w:rsidR="00877AB0" w:rsidRPr="007273DB" w:rsidRDefault="00877AB0" w:rsidP="005C345D">
            <w:pPr>
              <w:jc w:val="right"/>
              <w:rPr>
                <w:rFonts w:ascii="Arial" w:hAnsi="Arial" w:cs="Arial"/>
                <w:sz w:val="20"/>
                <w:szCs w:val="20"/>
              </w:rPr>
            </w:pPr>
            <w:r>
              <w:rPr>
                <w:rFonts w:ascii="Arial" w:hAnsi="Arial" w:cs="Arial"/>
                <w:sz w:val="20"/>
                <w:szCs w:val="20"/>
              </w:rPr>
              <w:t>134,56</w:t>
            </w:r>
            <w:r w:rsidRPr="007273DB">
              <w:rPr>
                <w:rFonts w:ascii="Arial" w:hAnsi="Arial" w:cs="Arial"/>
                <w:sz w:val="20"/>
                <w:szCs w:val="20"/>
              </w:rPr>
              <w:t xml:space="preserve"> </w:t>
            </w:r>
            <w:r>
              <w:rPr>
                <w:rFonts w:ascii="Arial" w:hAnsi="Arial" w:cs="Arial"/>
                <w:sz w:val="20"/>
                <w:szCs w:val="20"/>
              </w:rPr>
              <w:t>M</w:t>
            </w:r>
            <w:r w:rsidRPr="007273DB">
              <w:rPr>
                <w:rFonts w:ascii="Arial" w:hAnsi="Arial" w:cs="Arial"/>
                <w:sz w:val="20"/>
                <w:szCs w:val="20"/>
              </w:rPr>
              <w:t>Wh/ano</w:t>
            </w:r>
          </w:p>
        </w:tc>
      </w:tr>
      <w:tr w:rsidR="00877AB0" w:rsidRPr="007273DB" w14:paraId="22A8E7CC"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3E45" w14:textId="77777777" w:rsidR="00877AB0" w:rsidRPr="007273DB" w:rsidRDefault="00877AB0"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7B69BDF2" w14:textId="162B51C7" w:rsidR="00877AB0" w:rsidRPr="007273DB" w:rsidRDefault="00877AB0" w:rsidP="005C345D">
            <w:pPr>
              <w:jc w:val="right"/>
              <w:rPr>
                <w:rFonts w:ascii="Arial" w:hAnsi="Arial" w:cs="Arial"/>
                <w:sz w:val="20"/>
                <w:szCs w:val="20"/>
              </w:rPr>
            </w:pPr>
            <w:r>
              <w:rPr>
                <w:rFonts w:ascii="Arial" w:hAnsi="Arial" w:cs="Arial"/>
                <w:sz w:val="20"/>
                <w:szCs w:val="20"/>
              </w:rPr>
              <w:t>0,00</w:t>
            </w:r>
            <w:r w:rsidRPr="007273DB">
              <w:rPr>
                <w:rFonts w:ascii="Arial" w:hAnsi="Arial" w:cs="Arial"/>
                <w:sz w:val="20"/>
                <w:szCs w:val="20"/>
              </w:rPr>
              <w:t xml:space="preserve"> </w:t>
            </w:r>
            <w:r>
              <w:rPr>
                <w:rFonts w:ascii="Arial" w:hAnsi="Arial" w:cs="Arial"/>
                <w:sz w:val="20"/>
                <w:szCs w:val="20"/>
              </w:rPr>
              <w:t>k</w:t>
            </w:r>
            <w:r w:rsidRPr="007273DB">
              <w:rPr>
                <w:rFonts w:ascii="Arial" w:hAnsi="Arial" w:cs="Arial"/>
                <w:sz w:val="20"/>
                <w:szCs w:val="20"/>
              </w:rPr>
              <w:t>W</w:t>
            </w:r>
          </w:p>
        </w:tc>
      </w:tr>
      <w:tr w:rsidR="00877AB0" w:rsidRPr="007273DB" w14:paraId="6A490ECA"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4D152C1" w14:textId="77777777" w:rsidR="00877AB0" w:rsidRPr="007273DB" w:rsidRDefault="00877AB0"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2D608131" w14:textId="31E9CC40" w:rsidR="00877AB0" w:rsidRPr="007273DB" w:rsidRDefault="00877AB0" w:rsidP="005C345D">
            <w:pPr>
              <w:jc w:val="right"/>
              <w:rPr>
                <w:rFonts w:ascii="Arial" w:hAnsi="Arial" w:cs="Arial"/>
                <w:sz w:val="20"/>
                <w:szCs w:val="20"/>
              </w:rPr>
            </w:pPr>
            <w:r>
              <w:rPr>
                <w:rFonts w:ascii="Arial" w:hAnsi="Arial" w:cs="Arial"/>
                <w:sz w:val="20"/>
                <w:szCs w:val="20"/>
              </w:rPr>
              <w:t>304,73</w:t>
            </w:r>
          </w:p>
        </w:tc>
      </w:tr>
      <w:tr w:rsidR="00877AB0" w:rsidRPr="007273DB" w14:paraId="44CF4535"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0FC93AFF" w14:textId="77777777" w:rsidR="00877AB0" w:rsidRPr="007273DB" w:rsidRDefault="00877AB0"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35E8F36C" w14:textId="7E3FD1D0" w:rsidR="00877AB0" w:rsidRPr="007273DB" w:rsidRDefault="00877AB0" w:rsidP="005C345D">
            <w:pPr>
              <w:jc w:val="right"/>
              <w:rPr>
                <w:rFonts w:ascii="Arial" w:hAnsi="Arial" w:cs="Arial"/>
                <w:sz w:val="20"/>
                <w:szCs w:val="20"/>
              </w:rPr>
            </w:pPr>
            <w:r>
              <w:rPr>
                <w:rFonts w:ascii="Arial" w:hAnsi="Arial" w:cs="Arial"/>
                <w:sz w:val="20"/>
                <w:szCs w:val="20"/>
              </w:rPr>
              <w:t>420,07</w:t>
            </w:r>
          </w:p>
        </w:tc>
      </w:tr>
      <w:tr w:rsidR="00877AB0" w:rsidRPr="007273DB" w14:paraId="2A383692"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5E9EED53" w14:textId="77777777" w:rsidR="00877AB0" w:rsidRPr="007273DB" w:rsidRDefault="00877AB0"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120378A6" w14:textId="77777777" w:rsidR="00877AB0" w:rsidRPr="007273DB" w:rsidRDefault="00877AB0" w:rsidP="005C345D">
            <w:pPr>
              <w:jc w:val="right"/>
              <w:rPr>
                <w:rFonts w:ascii="Arial" w:hAnsi="Arial" w:cs="Arial"/>
                <w:sz w:val="20"/>
                <w:szCs w:val="20"/>
              </w:rPr>
            </w:pPr>
            <w:r>
              <w:rPr>
                <w:rFonts w:ascii="Arial" w:hAnsi="Arial" w:cs="Arial"/>
                <w:sz w:val="20"/>
                <w:szCs w:val="20"/>
              </w:rPr>
              <w:t>0,68</w:t>
            </w:r>
          </w:p>
        </w:tc>
      </w:tr>
    </w:tbl>
    <w:p w14:paraId="499256B4" w14:textId="77777777" w:rsidR="00877AB0" w:rsidRDefault="00877AB0" w:rsidP="00877AB0">
      <w:pPr>
        <w:autoSpaceDE w:val="0"/>
        <w:autoSpaceDN w:val="0"/>
        <w:adjustRightInd w:val="0"/>
        <w:jc w:val="both"/>
        <w:rPr>
          <w:rFonts w:ascii="Arial" w:hAnsi="Arial" w:cs="Arial"/>
          <w:sz w:val="20"/>
          <w:szCs w:val="20"/>
        </w:rPr>
      </w:pPr>
    </w:p>
    <w:p w14:paraId="0E15252A" w14:textId="77777777" w:rsidR="00877AB0" w:rsidRPr="007273DB" w:rsidRDefault="00877AB0" w:rsidP="00877AB0">
      <w:pPr>
        <w:autoSpaceDE w:val="0"/>
        <w:autoSpaceDN w:val="0"/>
        <w:adjustRightInd w:val="0"/>
        <w:jc w:val="both"/>
        <w:rPr>
          <w:rFonts w:ascii="Arial" w:hAnsi="Arial" w:cs="Arial"/>
          <w:sz w:val="20"/>
          <w:szCs w:val="20"/>
        </w:rPr>
      </w:pPr>
    </w:p>
    <w:p w14:paraId="5C3F73B4" w14:textId="77777777" w:rsidR="00877AB0" w:rsidRPr="007273DB" w:rsidRDefault="00877AB0" w:rsidP="00877AB0">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0946AA1E" w14:textId="77777777" w:rsidR="00877AB0" w:rsidRPr="006D1E69" w:rsidRDefault="00877AB0" w:rsidP="00877AB0">
      <w:pPr>
        <w:jc w:val="both"/>
        <w:rPr>
          <w:rFonts w:ascii="Arial" w:hAnsi="Arial" w:cs="Arial"/>
          <w:sz w:val="10"/>
          <w:szCs w:val="10"/>
        </w:rPr>
      </w:pPr>
    </w:p>
    <w:p w14:paraId="76F8FFAF" w14:textId="77777777" w:rsidR="00877AB0" w:rsidRPr="009D2873" w:rsidRDefault="00877AB0" w:rsidP="00877AB0">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4975E505" w14:textId="77777777" w:rsidR="00877AB0" w:rsidRPr="009D2873" w:rsidRDefault="00877AB0" w:rsidP="00877AB0">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4ADFC1D0" w14:textId="77777777" w:rsidR="00877AB0" w:rsidRPr="009D2873" w:rsidRDefault="00877AB0" w:rsidP="00877AB0">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051B2FF8" w14:textId="77777777" w:rsidR="00877AB0" w:rsidRPr="00205C12" w:rsidRDefault="00877AB0" w:rsidP="00877AB0">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2C18BCC0" w14:textId="7EF81E2C" w:rsidR="002803B5" w:rsidRDefault="002803B5" w:rsidP="00BC47EA">
      <w:pPr>
        <w:autoSpaceDE w:val="0"/>
        <w:autoSpaceDN w:val="0"/>
        <w:adjustRightInd w:val="0"/>
        <w:jc w:val="both"/>
        <w:outlineLvl w:val="0"/>
        <w:rPr>
          <w:rFonts w:ascii="Arial" w:hAnsi="Arial" w:cs="Arial"/>
          <w:b/>
          <w:color w:val="FF0000"/>
          <w:sz w:val="20"/>
          <w:szCs w:val="20"/>
        </w:rPr>
      </w:pPr>
    </w:p>
    <w:p w14:paraId="2CABD83F" w14:textId="77777777" w:rsidR="004F2453" w:rsidRDefault="004F2453">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6E7FC4A0" w14:textId="51184F6D" w:rsidR="004F2453" w:rsidRPr="00FC2721" w:rsidRDefault="004F2453" w:rsidP="004F2453">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Comércio e Serviço</w:t>
      </w:r>
    </w:p>
    <w:p w14:paraId="36A72304" w14:textId="20358C37" w:rsidR="004F2453" w:rsidRPr="00877AB0" w:rsidRDefault="004F2453" w:rsidP="004F2453">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4F2453">
        <w:rPr>
          <w:rFonts w:ascii="Arial" w:hAnsi="Arial" w:cs="Arial"/>
          <w:bCs/>
          <w:color w:val="70AD47" w:themeColor="accent6"/>
          <w:sz w:val="20"/>
          <w:szCs w:val="20"/>
        </w:rPr>
        <w:t>Eficientização das Instalações da Casa Thomas Jefferson Asa Norte</w:t>
      </w:r>
    </w:p>
    <w:p w14:paraId="44F711B7" w14:textId="77777777" w:rsidR="004F2453" w:rsidRPr="00FC2721" w:rsidRDefault="004F2453" w:rsidP="004F2453">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556F7B56" w14:textId="77777777" w:rsidR="004F2453" w:rsidRPr="006C2CA6" w:rsidRDefault="004F2453" w:rsidP="004F2453">
      <w:pPr>
        <w:ind w:left="1560" w:hanging="1134"/>
        <w:jc w:val="both"/>
        <w:rPr>
          <w:rFonts w:ascii="Arial" w:hAnsi="Arial" w:cs="Arial"/>
          <w:b/>
          <w:color w:val="FF0000"/>
          <w:sz w:val="20"/>
          <w:szCs w:val="20"/>
        </w:rPr>
      </w:pPr>
    </w:p>
    <w:p w14:paraId="30DB74A0" w14:textId="77777777" w:rsidR="004F2453" w:rsidRPr="007273DB" w:rsidRDefault="004F2453" w:rsidP="004F2453">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6E15E48E" w14:textId="77777777" w:rsidR="004F2453" w:rsidRPr="007273DB" w:rsidRDefault="004F2453" w:rsidP="004F2453">
      <w:pPr>
        <w:autoSpaceDE w:val="0"/>
        <w:autoSpaceDN w:val="0"/>
        <w:adjustRightInd w:val="0"/>
        <w:jc w:val="both"/>
        <w:outlineLvl w:val="0"/>
        <w:rPr>
          <w:rFonts w:ascii="Arial" w:hAnsi="Arial" w:cs="Arial"/>
          <w:b/>
          <w:sz w:val="20"/>
          <w:szCs w:val="20"/>
        </w:rPr>
      </w:pPr>
    </w:p>
    <w:p w14:paraId="58EE11E6" w14:textId="7E89C4B4" w:rsidR="004F2453" w:rsidRPr="00B82625" w:rsidRDefault="004F2453" w:rsidP="004F2453">
      <w:pPr>
        <w:autoSpaceDE w:val="0"/>
        <w:autoSpaceDN w:val="0"/>
        <w:adjustRightInd w:val="0"/>
        <w:jc w:val="both"/>
        <w:outlineLvl w:val="0"/>
        <w:rPr>
          <w:rFonts w:ascii="Arial" w:hAnsi="Arial" w:cs="Arial"/>
          <w:sz w:val="20"/>
          <w:szCs w:val="20"/>
        </w:rPr>
      </w:pPr>
      <w:r w:rsidRPr="004F2453">
        <w:rPr>
          <w:rFonts w:ascii="Arial" w:hAnsi="Arial" w:cs="Arial"/>
          <w:sz w:val="20"/>
          <w:szCs w:val="20"/>
        </w:rPr>
        <w:t>Este projeto tem como objetivo principal eficientizar os sistemas de iluminação e condicionamento ambiental do edifício, além de implantar auto geração através de uma pequena central fotovoltaica de 126,58 kWp.</w:t>
      </w:r>
    </w:p>
    <w:p w14:paraId="40317733" w14:textId="77777777" w:rsidR="004F2453" w:rsidRDefault="004F2453" w:rsidP="004F2453">
      <w:pPr>
        <w:autoSpaceDE w:val="0"/>
        <w:autoSpaceDN w:val="0"/>
        <w:adjustRightInd w:val="0"/>
        <w:jc w:val="both"/>
        <w:outlineLvl w:val="0"/>
        <w:rPr>
          <w:rFonts w:ascii="Arial" w:hAnsi="Arial" w:cs="Arial"/>
          <w:sz w:val="20"/>
          <w:szCs w:val="20"/>
        </w:rPr>
      </w:pPr>
    </w:p>
    <w:p w14:paraId="44B6C6C7" w14:textId="77777777" w:rsidR="004F2453" w:rsidRDefault="004F2453" w:rsidP="004F2453">
      <w:pPr>
        <w:autoSpaceDE w:val="0"/>
        <w:autoSpaceDN w:val="0"/>
        <w:adjustRightInd w:val="0"/>
        <w:jc w:val="both"/>
        <w:outlineLvl w:val="0"/>
        <w:rPr>
          <w:rFonts w:ascii="Arial" w:hAnsi="Arial" w:cs="Arial"/>
          <w:sz w:val="20"/>
          <w:szCs w:val="20"/>
        </w:rPr>
      </w:pPr>
    </w:p>
    <w:p w14:paraId="32F4A5AC" w14:textId="77777777" w:rsidR="004F2453" w:rsidRPr="007273DB" w:rsidRDefault="004F2453" w:rsidP="004F2453">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6E84881B" w14:textId="77777777" w:rsidR="004F2453" w:rsidRPr="007273DB" w:rsidRDefault="004F2453" w:rsidP="004F2453">
      <w:pPr>
        <w:autoSpaceDE w:val="0"/>
        <w:autoSpaceDN w:val="0"/>
        <w:adjustRightInd w:val="0"/>
        <w:jc w:val="both"/>
        <w:outlineLvl w:val="0"/>
        <w:rPr>
          <w:rFonts w:ascii="Arial" w:hAnsi="Arial" w:cs="Arial"/>
          <w:b/>
          <w:sz w:val="20"/>
          <w:szCs w:val="20"/>
        </w:rPr>
      </w:pPr>
    </w:p>
    <w:p w14:paraId="6D665EBB" w14:textId="3737994C" w:rsidR="004F2453" w:rsidRDefault="004F2453" w:rsidP="004F2453">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a Casa Thomas Jefferson Asa Norte localizado no Plano Piloto / DF</w:t>
      </w:r>
      <w:r w:rsidRPr="007273DB">
        <w:rPr>
          <w:rFonts w:ascii="Arial" w:hAnsi="Arial" w:cs="Arial"/>
          <w:sz w:val="20"/>
          <w:szCs w:val="20"/>
        </w:rPr>
        <w:t>.</w:t>
      </w:r>
    </w:p>
    <w:p w14:paraId="0B4D0D92" w14:textId="77777777" w:rsidR="004F2453" w:rsidRDefault="004F2453" w:rsidP="004F2453">
      <w:pPr>
        <w:autoSpaceDE w:val="0"/>
        <w:autoSpaceDN w:val="0"/>
        <w:adjustRightInd w:val="0"/>
        <w:jc w:val="both"/>
        <w:outlineLvl w:val="0"/>
        <w:rPr>
          <w:rFonts w:ascii="Arial" w:hAnsi="Arial" w:cs="Arial"/>
          <w:sz w:val="20"/>
          <w:szCs w:val="20"/>
        </w:rPr>
      </w:pPr>
    </w:p>
    <w:p w14:paraId="260E413A" w14:textId="77777777" w:rsidR="004F2453" w:rsidRPr="007273DB" w:rsidRDefault="004F2453" w:rsidP="004F2453">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0BE927D7" w14:textId="77777777" w:rsidR="004F2453" w:rsidRPr="007273DB" w:rsidRDefault="004F2453" w:rsidP="004F2453">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0AAA0773" w14:textId="77777777" w:rsidR="004F2453" w:rsidRPr="007273DB" w:rsidRDefault="004F2453" w:rsidP="004F2453">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4F2453" w:rsidRPr="007273DB" w14:paraId="6BBBCB8D" w14:textId="77777777" w:rsidTr="005C345D">
        <w:trPr>
          <w:trHeight w:val="297"/>
        </w:trPr>
        <w:tc>
          <w:tcPr>
            <w:tcW w:w="4892" w:type="dxa"/>
            <w:shd w:val="clear" w:color="auto" w:fill="auto"/>
            <w:noWrap/>
            <w:vAlign w:val="center"/>
          </w:tcPr>
          <w:p w14:paraId="37EC7DED" w14:textId="77777777" w:rsidR="004F2453" w:rsidRPr="007273DB" w:rsidRDefault="004F2453" w:rsidP="005C345D">
            <w:pPr>
              <w:rPr>
                <w:rFonts w:ascii="Arial" w:hAnsi="Arial" w:cs="Arial"/>
                <w:sz w:val="20"/>
                <w:szCs w:val="20"/>
              </w:rPr>
            </w:pPr>
          </w:p>
        </w:tc>
        <w:tc>
          <w:tcPr>
            <w:tcW w:w="3543" w:type="dxa"/>
            <w:vAlign w:val="center"/>
          </w:tcPr>
          <w:p w14:paraId="06A7BAF4" w14:textId="77777777" w:rsidR="004F2453" w:rsidRPr="007273DB" w:rsidRDefault="004F2453" w:rsidP="005C345D">
            <w:pPr>
              <w:jc w:val="center"/>
              <w:rPr>
                <w:rFonts w:ascii="Arial" w:hAnsi="Arial" w:cs="Arial"/>
                <w:sz w:val="20"/>
                <w:szCs w:val="20"/>
              </w:rPr>
            </w:pPr>
            <w:r w:rsidRPr="007273DB">
              <w:rPr>
                <w:rFonts w:ascii="Arial" w:hAnsi="Arial" w:cs="Arial"/>
                <w:sz w:val="20"/>
                <w:szCs w:val="20"/>
              </w:rPr>
              <w:t>TOTAL</w:t>
            </w:r>
          </w:p>
        </w:tc>
      </w:tr>
      <w:tr w:rsidR="004F2453" w:rsidRPr="007273DB" w14:paraId="41D48D78" w14:textId="77777777" w:rsidTr="005C345D">
        <w:trPr>
          <w:trHeight w:val="297"/>
        </w:trPr>
        <w:tc>
          <w:tcPr>
            <w:tcW w:w="4892" w:type="dxa"/>
            <w:shd w:val="clear" w:color="auto" w:fill="auto"/>
            <w:noWrap/>
            <w:vAlign w:val="center"/>
          </w:tcPr>
          <w:p w14:paraId="1E7CC0CF" w14:textId="77777777" w:rsidR="004F2453" w:rsidRPr="007273DB" w:rsidRDefault="004F2453" w:rsidP="005C345D">
            <w:r w:rsidRPr="0076546F">
              <w:rPr>
                <w:rFonts w:ascii="Arial" w:hAnsi="Arial" w:cs="Arial"/>
                <w:sz w:val="20"/>
                <w:szCs w:val="20"/>
              </w:rPr>
              <w:t>Investimento Previsto (R$)</w:t>
            </w:r>
          </w:p>
        </w:tc>
        <w:tc>
          <w:tcPr>
            <w:tcW w:w="3543" w:type="dxa"/>
            <w:vAlign w:val="center"/>
          </w:tcPr>
          <w:p w14:paraId="32FD7DEC" w14:textId="1E4AEF52" w:rsidR="004F2453" w:rsidRPr="007273DB" w:rsidRDefault="00860E0E" w:rsidP="005C345D">
            <w:pPr>
              <w:jc w:val="right"/>
              <w:rPr>
                <w:rFonts w:ascii="Arial" w:hAnsi="Arial" w:cs="Arial"/>
                <w:sz w:val="20"/>
                <w:szCs w:val="20"/>
              </w:rPr>
            </w:pPr>
            <w:r>
              <w:rPr>
                <w:rFonts w:ascii="Arial" w:hAnsi="Arial" w:cs="Arial"/>
                <w:sz w:val="20"/>
                <w:szCs w:val="20"/>
              </w:rPr>
              <w:t>829.135,44</w:t>
            </w:r>
          </w:p>
        </w:tc>
      </w:tr>
      <w:tr w:rsidR="004F2453" w:rsidRPr="007273DB" w14:paraId="30EC52C4" w14:textId="77777777" w:rsidTr="005C345D">
        <w:trPr>
          <w:trHeight w:val="297"/>
        </w:trPr>
        <w:tc>
          <w:tcPr>
            <w:tcW w:w="4892" w:type="dxa"/>
            <w:shd w:val="clear" w:color="auto" w:fill="auto"/>
            <w:noWrap/>
            <w:vAlign w:val="center"/>
          </w:tcPr>
          <w:p w14:paraId="1243FA0E" w14:textId="77777777" w:rsidR="004F2453" w:rsidRPr="007273DB" w:rsidRDefault="004F2453"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54DCAD2C" w14:textId="77777777" w:rsidR="004F2453" w:rsidRPr="007273DB" w:rsidRDefault="004F2453" w:rsidP="005C345D">
            <w:pPr>
              <w:jc w:val="right"/>
              <w:rPr>
                <w:rFonts w:ascii="Arial" w:hAnsi="Arial" w:cs="Arial"/>
                <w:sz w:val="20"/>
                <w:szCs w:val="20"/>
              </w:rPr>
            </w:pPr>
            <w:r>
              <w:rPr>
                <w:rFonts w:ascii="Arial" w:hAnsi="Arial" w:cs="Arial"/>
                <w:sz w:val="20"/>
                <w:szCs w:val="20"/>
              </w:rPr>
              <w:t>1</w:t>
            </w:r>
          </w:p>
        </w:tc>
      </w:tr>
      <w:tr w:rsidR="004F2453" w:rsidRPr="007273DB" w14:paraId="6DD456F1" w14:textId="77777777" w:rsidTr="003E4428">
        <w:trPr>
          <w:trHeight w:val="297"/>
        </w:trPr>
        <w:tc>
          <w:tcPr>
            <w:tcW w:w="4892" w:type="dxa"/>
            <w:shd w:val="clear" w:color="auto" w:fill="auto"/>
            <w:noWrap/>
            <w:vAlign w:val="center"/>
          </w:tcPr>
          <w:p w14:paraId="7530049D" w14:textId="77777777" w:rsidR="004F2453" w:rsidRPr="007273DB" w:rsidRDefault="004F2453" w:rsidP="005C345D">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4E2DEBF4" w14:textId="15497993" w:rsidR="004F2453" w:rsidRDefault="00224E3F" w:rsidP="005C345D">
            <w:pPr>
              <w:jc w:val="right"/>
              <w:rPr>
                <w:rFonts w:ascii="Arial" w:hAnsi="Arial" w:cs="Arial"/>
                <w:sz w:val="20"/>
                <w:szCs w:val="20"/>
              </w:rPr>
            </w:pPr>
            <w:r>
              <w:rPr>
                <w:rFonts w:ascii="Arial" w:hAnsi="Arial" w:cs="Arial"/>
                <w:sz w:val="20"/>
                <w:szCs w:val="20"/>
              </w:rPr>
              <w:t xml:space="preserve">1327 </w:t>
            </w:r>
            <w:r w:rsidR="004F2453" w:rsidRPr="00504B21">
              <w:rPr>
                <w:rFonts w:ascii="Arial" w:hAnsi="Arial" w:cs="Arial"/>
                <w:sz w:val="20"/>
                <w:szCs w:val="20"/>
              </w:rPr>
              <w:t xml:space="preserve">lâmpadas/luminárias </w:t>
            </w:r>
            <w:r w:rsidR="004A7A5E">
              <w:rPr>
                <w:rFonts w:ascii="Arial" w:hAnsi="Arial" w:cs="Arial"/>
                <w:sz w:val="20"/>
                <w:szCs w:val="20"/>
              </w:rPr>
              <w:t>LED</w:t>
            </w:r>
          </w:p>
          <w:p w14:paraId="7446390F" w14:textId="40971CF0" w:rsidR="002E21D8" w:rsidRDefault="00224E3F" w:rsidP="002E21D8">
            <w:pPr>
              <w:jc w:val="right"/>
              <w:rPr>
                <w:rFonts w:ascii="Arial" w:hAnsi="Arial" w:cs="Arial"/>
                <w:sz w:val="20"/>
                <w:szCs w:val="20"/>
              </w:rPr>
            </w:pPr>
            <w:r w:rsidRPr="00614E5A">
              <w:rPr>
                <w:rFonts w:ascii="Arial" w:hAnsi="Arial" w:cs="Arial"/>
                <w:sz w:val="22"/>
                <w:szCs w:val="22"/>
              </w:rPr>
              <w:t>0</w:t>
            </w:r>
            <w:r w:rsidR="002E21D8">
              <w:rPr>
                <w:rFonts w:ascii="Arial" w:hAnsi="Arial" w:cs="Arial"/>
                <w:sz w:val="22"/>
                <w:szCs w:val="22"/>
              </w:rPr>
              <w:t xml:space="preserve">1 </w:t>
            </w:r>
            <w:r w:rsidRPr="00614E5A">
              <w:rPr>
                <w:rFonts w:ascii="Arial" w:hAnsi="Arial" w:cs="Arial"/>
                <w:sz w:val="22"/>
                <w:szCs w:val="22"/>
              </w:rPr>
              <w:t xml:space="preserve">chiller </w:t>
            </w:r>
            <w:r w:rsidR="002E21D8">
              <w:rPr>
                <w:rFonts w:ascii="Arial" w:hAnsi="Arial" w:cs="Arial"/>
                <w:sz w:val="22"/>
                <w:szCs w:val="22"/>
              </w:rPr>
              <w:t>cond.</w:t>
            </w:r>
            <w:r>
              <w:rPr>
                <w:rFonts w:ascii="Arial" w:hAnsi="Arial" w:cs="Arial"/>
                <w:sz w:val="22"/>
                <w:szCs w:val="22"/>
              </w:rPr>
              <w:t xml:space="preserve"> </w:t>
            </w:r>
            <w:r w:rsidRPr="00614E5A">
              <w:rPr>
                <w:rFonts w:ascii="Arial" w:hAnsi="Arial" w:cs="Arial"/>
                <w:sz w:val="22"/>
                <w:szCs w:val="22"/>
              </w:rPr>
              <w:t xml:space="preserve">a </w:t>
            </w:r>
            <w:r>
              <w:rPr>
                <w:rFonts w:ascii="Arial" w:hAnsi="Arial" w:cs="Arial"/>
                <w:sz w:val="22"/>
                <w:szCs w:val="22"/>
              </w:rPr>
              <w:t>ar</w:t>
            </w:r>
            <w:r w:rsidRPr="00614E5A">
              <w:rPr>
                <w:rFonts w:ascii="Arial" w:hAnsi="Arial" w:cs="Arial"/>
                <w:sz w:val="22"/>
                <w:szCs w:val="22"/>
              </w:rPr>
              <w:t xml:space="preserve"> </w:t>
            </w:r>
            <w:r w:rsidR="002E21D8">
              <w:rPr>
                <w:rFonts w:ascii="Arial" w:hAnsi="Arial" w:cs="Arial"/>
                <w:sz w:val="22"/>
                <w:szCs w:val="22"/>
              </w:rPr>
              <w:t>de</w:t>
            </w:r>
            <w:r>
              <w:rPr>
                <w:rFonts w:ascii="Arial" w:hAnsi="Arial" w:cs="Arial"/>
                <w:sz w:val="22"/>
                <w:szCs w:val="22"/>
              </w:rPr>
              <w:t xml:space="preserve"> 15TR</w:t>
            </w:r>
            <w:r>
              <w:rPr>
                <w:rFonts w:ascii="Arial" w:hAnsi="Arial" w:cs="Arial"/>
                <w:sz w:val="20"/>
                <w:szCs w:val="20"/>
              </w:rPr>
              <w:t xml:space="preserve"> </w:t>
            </w:r>
          </w:p>
          <w:p w14:paraId="52C1BF4A" w14:textId="7F5829BD" w:rsidR="004F2453" w:rsidRPr="00504B21" w:rsidRDefault="004A7A5E" w:rsidP="002E21D8">
            <w:pPr>
              <w:jc w:val="right"/>
              <w:rPr>
                <w:rFonts w:ascii="Arial" w:hAnsi="Arial" w:cs="Arial"/>
                <w:sz w:val="20"/>
                <w:szCs w:val="20"/>
              </w:rPr>
            </w:pPr>
            <w:r>
              <w:rPr>
                <w:rFonts w:ascii="Arial" w:hAnsi="Arial" w:cs="Arial"/>
                <w:sz w:val="20"/>
                <w:szCs w:val="20"/>
              </w:rPr>
              <w:t xml:space="preserve">1 </w:t>
            </w:r>
            <w:r w:rsidR="004F2453" w:rsidRPr="00504B21">
              <w:rPr>
                <w:rFonts w:ascii="Arial" w:hAnsi="Arial" w:cs="Arial"/>
                <w:sz w:val="20"/>
                <w:szCs w:val="20"/>
              </w:rPr>
              <w:t>SFV –</w:t>
            </w:r>
            <w:r>
              <w:rPr>
                <w:rFonts w:ascii="Arial" w:hAnsi="Arial" w:cs="Arial"/>
                <w:sz w:val="20"/>
                <w:szCs w:val="20"/>
              </w:rPr>
              <w:t xml:space="preserve"> 126,58</w:t>
            </w:r>
            <w:r w:rsidR="004F2453">
              <w:rPr>
                <w:rFonts w:ascii="Arial" w:hAnsi="Arial" w:cs="Arial"/>
                <w:sz w:val="20"/>
                <w:szCs w:val="20"/>
              </w:rPr>
              <w:t xml:space="preserve"> </w:t>
            </w:r>
            <w:r w:rsidR="004F2453" w:rsidRPr="00504B21">
              <w:rPr>
                <w:rFonts w:ascii="Arial" w:hAnsi="Arial" w:cs="Arial"/>
                <w:sz w:val="20"/>
                <w:szCs w:val="20"/>
              </w:rPr>
              <w:t>kWp</w:t>
            </w:r>
          </w:p>
        </w:tc>
      </w:tr>
      <w:tr w:rsidR="004F2453" w:rsidRPr="007273DB" w14:paraId="180ABECE"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84C52" w14:textId="77777777" w:rsidR="004F2453" w:rsidRPr="007273DB" w:rsidRDefault="004F2453"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6D34A780" w14:textId="404B050A" w:rsidR="004F2453" w:rsidRPr="007273DB" w:rsidRDefault="00860E0E" w:rsidP="005C345D">
            <w:pPr>
              <w:jc w:val="right"/>
              <w:rPr>
                <w:rFonts w:ascii="Arial" w:hAnsi="Arial" w:cs="Arial"/>
                <w:sz w:val="20"/>
                <w:szCs w:val="20"/>
              </w:rPr>
            </w:pPr>
            <w:r>
              <w:rPr>
                <w:rFonts w:ascii="Arial" w:hAnsi="Arial" w:cs="Arial"/>
                <w:sz w:val="20"/>
                <w:szCs w:val="20"/>
              </w:rPr>
              <w:t>277,75</w:t>
            </w:r>
            <w:r w:rsidR="004F2453" w:rsidRPr="007273DB">
              <w:rPr>
                <w:rFonts w:ascii="Arial" w:hAnsi="Arial" w:cs="Arial"/>
                <w:sz w:val="20"/>
                <w:szCs w:val="20"/>
              </w:rPr>
              <w:t xml:space="preserve"> </w:t>
            </w:r>
            <w:r w:rsidR="004F2453">
              <w:rPr>
                <w:rFonts w:ascii="Arial" w:hAnsi="Arial" w:cs="Arial"/>
                <w:sz w:val="20"/>
                <w:szCs w:val="20"/>
              </w:rPr>
              <w:t>M</w:t>
            </w:r>
            <w:r w:rsidR="004F2453" w:rsidRPr="007273DB">
              <w:rPr>
                <w:rFonts w:ascii="Arial" w:hAnsi="Arial" w:cs="Arial"/>
                <w:sz w:val="20"/>
                <w:szCs w:val="20"/>
              </w:rPr>
              <w:t>Wh/ano</w:t>
            </w:r>
          </w:p>
        </w:tc>
      </w:tr>
      <w:tr w:rsidR="004F2453" w:rsidRPr="007273DB" w14:paraId="07CFA37A"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6AE7D" w14:textId="77777777" w:rsidR="004F2453" w:rsidRPr="007273DB" w:rsidRDefault="004F2453"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05A0E075" w14:textId="491F2F6D" w:rsidR="004F2453" w:rsidRPr="007273DB" w:rsidRDefault="00860E0E" w:rsidP="005C345D">
            <w:pPr>
              <w:jc w:val="right"/>
              <w:rPr>
                <w:rFonts w:ascii="Arial" w:hAnsi="Arial" w:cs="Arial"/>
                <w:sz w:val="20"/>
                <w:szCs w:val="20"/>
              </w:rPr>
            </w:pPr>
            <w:r>
              <w:rPr>
                <w:rFonts w:ascii="Arial" w:hAnsi="Arial" w:cs="Arial"/>
                <w:sz w:val="20"/>
                <w:szCs w:val="20"/>
              </w:rPr>
              <w:t>34,79</w:t>
            </w:r>
            <w:r w:rsidR="004F2453" w:rsidRPr="007273DB">
              <w:rPr>
                <w:rFonts w:ascii="Arial" w:hAnsi="Arial" w:cs="Arial"/>
                <w:sz w:val="20"/>
                <w:szCs w:val="20"/>
              </w:rPr>
              <w:t xml:space="preserve"> </w:t>
            </w:r>
            <w:r w:rsidR="004F2453">
              <w:rPr>
                <w:rFonts w:ascii="Arial" w:hAnsi="Arial" w:cs="Arial"/>
                <w:sz w:val="20"/>
                <w:szCs w:val="20"/>
              </w:rPr>
              <w:t>k</w:t>
            </w:r>
            <w:r w:rsidR="004F2453" w:rsidRPr="007273DB">
              <w:rPr>
                <w:rFonts w:ascii="Arial" w:hAnsi="Arial" w:cs="Arial"/>
                <w:sz w:val="20"/>
                <w:szCs w:val="20"/>
              </w:rPr>
              <w:t>W</w:t>
            </w:r>
          </w:p>
        </w:tc>
      </w:tr>
      <w:tr w:rsidR="004F2453" w:rsidRPr="007273DB" w14:paraId="4CC7B3C7"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3BF30EC" w14:textId="77777777" w:rsidR="004F2453" w:rsidRPr="007273DB" w:rsidRDefault="004F2453"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18C4B104" w14:textId="3A0DF4D8" w:rsidR="004F2453" w:rsidRPr="007273DB" w:rsidRDefault="00860E0E" w:rsidP="005C345D">
            <w:pPr>
              <w:jc w:val="right"/>
              <w:rPr>
                <w:rFonts w:ascii="Arial" w:hAnsi="Arial" w:cs="Arial"/>
                <w:sz w:val="20"/>
                <w:szCs w:val="20"/>
              </w:rPr>
            </w:pPr>
            <w:r>
              <w:rPr>
                <w:rFonts w:ascii="Arial" w:hAnsi="Arial" w:cs="Arial"/>
                <w:sz w:val="20"/>
                <w:szCs w:val="20"/>
              </w:rPr>
              <w:t>315,64</w:t>
            </w:r>
          </w:p>
        </w:tc>
      </w:tr>
      <w:tr w:rsidR="004F2453" w:rsidRPr="007273DB" w14:paraId="3F574334"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2448C484" w14:textId="77777777" w:rsidR="004F2453" w:rsidRPr="007273DB" w:rsidRDefault="004F2453"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16A7D306" w14:textId="464DDAEB" w:rsidR="004F2453" w:rsidRPr="007273DB" w:rsidRDefault="00860E0E" w:rsidP="005C345D">
            <w:pPr>
              <w:jc w:val="right"/>
              <w:rPr>
                <w:rFonts w:ascii="Arial" w:hAnsi="Arial" w:cs="Arial"/>
                <w:sz w:val="20"/>
                <w:szCs w:val="20"/>
              </w:rPr>
            </w:pPr>
            <w:r>
              <w:rPr>
                <w:rFonts w:ascii="Arial" w:hAnsi="Arial" w:cs="Arial"/>
                <w:sz w:val="20"/>
                <w:szCs w:val="20"/>
              </w:rPr>
              <w:t>344,92</w:t>
            </w:r>
          </w:p>
        </w:tc>
      </w:tr>
      <w:tr w:rsidR="004F2453" w:rsidRPr="007273DB" w14:paraId="57FF65C6"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1B9FA4F" w14:textId="77777777" w:rsidR="004F2453" w:rsidRPr="007273DB" w:rsidRDefault="004F2453"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26C46911" w14:textId="21C52A7A" w:rsidR="004F2453" w:rsidRPr="007273DB" w:rsidRDefault="004F2453" w:rsidP="005C345D">
            <w:pPr>
              <w:jc w:val="right"/>
              <w:rPr>
                <w:rFonts w:ascii="Arial" w:hAnsi="Arial" w:cs="Arial"/>
                <w:sz w:val="20"/>
                <w:szCs w:val="20"/>
              </w:rPr>
            </w:pPr>
            <w:r>
              <w:rPr>
                <w:rFonts w:ascii="Arial" w:hAnsi="Arial" w:cs="Arial"/>
                <w:sz w:val="20"/>
                <w:szCs w:val="20"/>
              </w:rPr>
              <w:t>0,6</w:t>
            </w:r>
            <w:r w:rsidR="00860E0E">
              <w:rPr>
                <w:rFonts w:ascii="Arial" w:hAnsi="Arial" w:cs="Arial"/>
                <w:sz w:val="20"/>
                <w:szCs w:val="20"/>
              </w:rPr>
              <w:t>6</w:t>
            </w:r>
          </w:p>
        </w:tc>
      </w:tr>
    </w:tbl>
    <w:p w14:paraId="7BF04A66" w14:textId="77777777" w:rsidR="004F2453" w:rsidRDefault="004F2453" w:rsidP="004F2453">
      <w:pPr>
        <w:autoSpaceDE w:val="0"/>
        <w:autoSpaceDN w:val="0"/>
        <w:adjustRightInd w:val="0"/>
        <w:jc w:val="both"/>
        <w:rPr>
          <w:rFonts w:ascii="Arial" w:hAnsi="Arial" w:cs="Arial"/>
          <w:sz w:val="20"/>
          <w:szCs w:val="20"/>
        </w:rPr>
      </w:pPr>
    </w:p>
    <w:p w14:paraId="4C63135B" w14:textId="77777777" w:rsidR="004F2453" w:rsidRPr="007273DB" w:rsidRDefault="004F2453" w:rsidP="004F2453">
      <w:pPr>
        <w:autoSpaceDE w:val="0"/>
        <w:autoSpaceDN w:val="0"/>
        <w:adjustRightInd w:val="0"/>
        <w:jc w:val="both"/>
        <w:rPr>
          <w:rFonts w:ascii="Arial" w:hAnsi="Arial" w:cs="Arial"/>
          <w:sz w:val="20"/>
          <w:szCs w:val="20"/>
        </w:rPr>
      </w:pPr>
    </w:p>
    <w:p w14:paraId="0FEA5DE8" w14:textId="77777777" w:rsidR="004F2453" w:rsidRPr="007273DB" w:rsidRDefault="004F2453" w:rsidP="004F2453">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2D214A93" w14:textId="77777777" w:rsidR="004F2453" w:rsidRPr="006D1E69" w:rsidRDefault="004F2453" w:rsidP="004F2453">
      <w:pPr>
        <w:jc w:val="both"/>
        <w:rPr>
          <w:rFonts w:ascii="Arial" w:hAnsi="Arial" w:cs="Arial"/>
          <w:sz w:val="10"/>
          <w:szCs w:val="10"/>
        </w:rPr>
      </w:pPr>
    </w:p>
    <w:p w14:paraId="7136B334" w14:textId="77777777" w:rsidR="004F2453" w:rsidRPr="009D2873" w:rsidRDefault="004F2453" w:rsidP="004F2453">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5A85CEDF" w14:textId="77777777" w:rsidR="004F2453" w:rsidRPr="009D2873" w:rsidRDefault="004F2453" w:rsidP="004F2453">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5A5E19F3" w14:textId="77777777" w:rsidR="004F2453" w:rsidRPr="009D2873" w:rsidRDefault="004F2453" w:rsidP="004F2453">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6716706B" w14:textId="77777777" w:rsidR="004F2453" w:rsidRPr="00205C12" w:rsidRDefault="004F2453" w:rsidP="004F2453">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62E39D59" w14:textId="77777777" w:rsidR="004F2453" w:rsidRDefault="004F2453" w:rsidP="004F2453">
      <w:pPr>
        <w:autoSpaceDE w:val="0"/>
        <w:autoSpaceDN w:val="0"/>
        <w:adjustRightInd w:val="0"/>
        <w:jc w:val="both"/>
        <w:outlineLvl w:val="0"/>
        <w:rPr>
          <w:rFonts w:ascii="Arial" w:hAnsi="Arial" w:cs="Arial"/>
          <w:b/>
          <w:color w:val="FF0000"/>
          <w:sz w:val="20"/>
          <w:szCs w:val="20"/>
        </w:rPr>
      </w:pPr>
    </w:p>
    <w:p w14:paraId="17BA3E48" w14:textId="77777777" w:rsidR="004A7A5E" w:rsidRDefault="004A7A5E">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18250D03" w14:textId="5CB1453E" w:rsidR="004A7A5E" w:rsidRPr="00FC2721" w:rsidRDefault="004A7A5E" w:rsidP="004A7A5E">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Comércio e Serviço</w:t>
      </w:r>
    </w:p>
    <w:p w14:paraId="6070ECFA" w14:textId="11B6678A" w:rsidR="004A7A5E" w:rsidRPr="00877AB0" w:rsidRDefault="004A7A5E" w:rsidP="004A7A5E">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4F2453">
        <w:rPr>
          <w:rFonts w:ascii="Arial" w:hAnsi="Arial" w:cs="Arial"/>
          <w:bCs/>
          <w:color w:val="70AD47" w:themeColor="accent6"/>
          <w:sz w:val="20"/>
          <w:szCs w:val="20"/>
        </w:rPr>
        <w:t xml:space="preserve">Eficientização das Instalações da Casa Thomas Jefferson Asa </w:t>
      </w:r>
      <w:r>
        <w:rPr>
          <w:rFonts w:ascii="Arial" w:hAnsi="Arial" w:cs="Arial"/>
          <w:bCs/>
          <w:color w:val="70AD47" w:themeColor="accent6"/>
          <w:sz w:val="20"/>
          <w:szCs w:val="20"/>
        </w:rPr>
        <w:t>Sul</w:t>
      </w:r>
    </w:p>
    <w:p w14:paraId="67401832" w14:textId="77777777" w:rsidR="004A7A5E" w:rsidRPr="00FC2721" w:rsidRDefault="004A7A5E" w:rsidP="004A7A5E">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20ED2D27" w14:textId="77777777" w:rsidR="004A7A5E" w:rsidRPr="006C2CA6" w:rsidRDefault="004A7A5E" w:rsidP="004A7A5E">
      <w:pPr>
        <w:ind w:left="1560" w:hanging="1134"/>
        <w:jc w:val="both"/>
        <w:rPr>
          <w:rFonts w:ascii="Arial" w:hAnsi="Arial" w:cs="Arial"/>
          <w:b/>
          <w:color w:val="FF0000"/>
          <w:sz w:val="20"/>
          <w:szCs w:val="20"/>
        </w:rPr>
      </w:pPr>
    </w:p>
    <w:p w14:paraId="45E9F5BA" w14:textId="77777777" w:rsidR="004A7A5E" w:rsidRPr="007273DB" w:rsidRDefault="004A7A5E" w:rsidP="004A7A5E">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3B84C221" w14:textId="77777777" w:rsidR="004A7A5E" w:rsidRPr="007273DB" w:rsidRDefault="004A7A5E" w:rsidP="004A7A5E">
      <w:pPr>
        <w:autoSpaceDE w:val="0"/>
        <w:autoSpaceDN w:val="0"/>
        <w:adjustRightInd w:val="0"/>
        <w:jc w:val="both"/>
        <w:outlineLvl w:val="0"/>
        <w:rPr>
          <w:rFonts w:ascii="Arial" w:hAnsi="Arial" w:cs="Arial"/>
          <w:b/>
          <w:sz w:val="20"/>
          <w:szCs w:val="20"/>
        </w:rPr>
      </w:pPr>
    </w:p>
    <w:p w14:paraId="0E56090F" w14:textId="6FAD2D8B" w:rsidR="004A7A5E" w:rsidRPr="004A7A5E" w:rsidRDefault="004A7A5E" w:rsidP="004A7A5E">
      <w:pPr>
        <w:autoSpaceDE w:val="0"/>
        <w:autoSpaceDN w:val="0"/>
        <w:adjustRightInd w:val="0"/>
        <w:jc w:val="both"/>
        <w:outlineLvl w:val="0"/>
        <w:rPr>
          <w:rFonts w:ascii="Arial" w:hAnsi="Arial" w:cs="Arial"/>
          <w:sz w:val="20"/>
          <w:szCs w:val="20"/>
        </w:rPr>
      </w:pPr>
      <w:r w:rsidRPr="004A7A5E">
        <w:rPr>
          <w:rFonts w:ascii="Arial" w:hAnsi="Arial" w:cs="Arial"/>
          <w:sz w:val="20"/>
          <w:szCs w:val="20"/>
        </w:rPr>
        <w:t>Este projeto tem como objetivo principal eficientizar os sistemas de iluminação, condicionamento ambiental e refrigeração do edifício, além de implantar auto geração através de uma pequena central fotovoltaica de 201,5 kWp.</w:t>
      </w:r>
    </w:p>
    <w:p w14:paraId="61B92F1F" w14:textId="77777777" w:rsidR="004A7A5E" w:rsidRDefault="004A7A5E" w:rsidP="004A7A5E">
      <w:pPr>
        <w:autoSpaceDE w:val="0"/>
        <w:autoSpaceDN w:val="0"/>
        <w:adjustRightInd w:val="0"/>
        <w:jc w:val="both"/>
        <w:outlineLvl w:val="0"/>
        <w:rPr>
          <w:rFonts w:ascii="Arial" w:hAnsi="Arial" w:cs="Arial"/>
          <w:sz w:val="20"/>
          <w:szCs w:val="20"/>
        </w:rPr>
      </w:pPr>
    </w:p>
    <w:p w14:paraId="15A62C8A" w14:textId="77777777" w:rsidR="004A7A5E" w:rsidRDefault="004A7A5E" w:rsidP="004A7A5E">
      <w:pPr>
        <w:autoSpaceDE w:val="0"/>
        <w:autoSpaceDN w:val="0"/>
        <w:adjustRightInd w:val="0"/>
        <w:jc w:val="both"/>
        <w:outlineLvl w:val="0"/>
        <w:rPr>
          <w:rFonts w:ascii="Arial" w:hAnsi="Arial" w:cs="Arial"/>
          <w:sz w:val="20"/>
          <w:szCs w:val="20"/>
        </w:rPr>
      </w:pPr>
    </w:p>
    <w:p w14:paraId="2307646E" w14:textId="77777777" w:rsidR="004A7A5E" w:rsidRPr="007273DB" w:rsidRDefault="004A7A5E" w:rsidP="004A7A5E">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6DA48F93" w14:textId="77777777" w:rsidR="004A7A5E" w:rsidRPr="007273DB" w:rsidRDefault="004A7A5E" w:rsidP="004A7A5E">
      <w:pPr>
        <w:autoSpaceDE w:val="0"/>
        <w:autoSpaceDN w:val="0"/>
        <w:adjustRightInd w:val="0"/>
        <w:jc w:val="both"/>
        <w:outlineLvl w:val="0"/>
        <w:rPr>
          <w:rFonts w:ascii="Arial" w:hAnsi="Arial" w:cs="Arial"/>
          <w:b/>
          <w:sz w:val="20"/>
          <w:szCs w:val="20"/>
        </w:rPr>
      </w:pPr>
    </w:p>
    <w:p w14:paraId="5D24DC68" w14:textId="1AB09DDB" w:rsidR="004A7A5E" w:rsidRDefault="004A7A5E" w:rsidP="004A7A5E">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a Casa Thomas Jefferson Asa Sul localizado no Plano Piloto / DF</w:t>
      </w:r>
      <w:r w:rsidRPr="007273DB">
        <w:rPr>
          <w:rFonts w:ascii="Arial" w:hAnsi="Arial" w:cs="Arial"/>
          <w:sz w:val="20"/>
          <w:szCs w:val="20"/>
        </w:rPr>
        <w:t>.</w:t>
      </w:r>
    </w:p>
    <w:p w14:paraId="6A287219" w14:textId="77777777" w:rsidR="004A7A5E" w:rsidRDefault="004A7A5E" w:rsidP="004A7A5E">
      <w:pPr>
        <w:autoSpaceDE w:val="0"/>
        <w:autoSpaceDN w:val="0"/>
        <w:adjustRightInd w:val="0"/>
        <w:jc w:val="both"/>
        <w:outlineLvl w:val="0"/>
        <w:rPr>
          <w:rFonts w:ascii="Arial" w:hAnsi="Arial" w:cs="Arial"/>
          <w:sz w:val="20"/>
          <w:szCs w:val="20"/>
        </w:rPr>
      </w:pPr>
    </w:p>
    <w:p w14:paraId="2CAE0DA3" w14:textId="77777777" w:rsidR="004A7A5E" w:rsidRPr="007273DB" w:rsidRDefault="004A7A5E" w:rsidP="004A7A5E">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2C4DF6EA" w14:textId="77777777" w:rsidR="004A7A5E" w:rsidRPr="007273DB" w:rsidRDefault="004A7A5E" w:rsidP="004A7A5E">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46063A89" w14:textId="77777777" w:rsidR="004A7A5E" w:rsidRPr="007273DB" w:rsidRDefault="004A7A5E" w:rsidP="004A7A5E">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4A7A5E" w:rsidRPr="007273DB" w14:paraId="5E215942" w14:textId="77777777" w:rsidTr="005C345D">
        <w:trPr>
          <w:trHeight w:val="297"/>
        </w:trPr>
        <w:tc>
          <w:tcPr>
            <w:tcW w:w="4892" w:type="dxa"/>
            <w:shd w:val="clear" w:color="auto" w:fill="auto"/>
            <w:noWrap/>
            <w:vAlign w:val="center"/>
          </w:tcPr>
          <w:p w14:paraId="78007734" w14:textId="77777777" w:rsidR="004A7A5E" w:rsidRPr="007273DB" w:rsidRDefault="004A7A5E" w:rsidP="005C345D">
            <w:pPr>
              <w:rPr>
                <w:rFonts w:ascii="Arial" w:hAnsi="Arial" w:cs="Arial"/>
                <w:sz w:val="20"/>
                <w:szCs w:val="20"/>
              </w:rPr>
            </w:pPr>
          </w:p>
        </w:tc>
        <w:tc>
          <w:tcPr>
            <w:tcW w:w="3543" w:type="dxa"/>
            <w:vAlign w:val="center"/>
          </w:tcPr>
          <w:p w14:paraId="44E9F323" w14:textId="77777777" w:rsidR="004A7A5E" w:rsidRPr="007273DB" w:rsidRDefault="004A7A5E" w:rsidP="005C345D">
            <w:pPr>
              <w:jc w:val="center"/>
              <w:rPr>
                <w:rFonts w:ascii="Arial" w:hAnsi="Arial" w:cs="Arial"/>
                <w:sz w:val="20"/>
                <w:szCs w:val="20"/>
              </w:rPr>
            </w:pPr>
            <w:r w:rsidRPr="007273DB">
              <w:rPr>
                <w:rFonts w:ascii="Arial" w:hAnsi="Arial" w:cs="Arial"/>
                <w:sz w:val="20"/>
                <w:szCs w:val="20"/>
              </w:rPr>
              <w:t>TOTAL</w:t>
            </w:r>
          </w:p>
        </w:tc>
      </w:tr>
      <w:tr w:rsidR="004A7A5E" w:rsidRPr="007273DB" w14:paraId="147AB858" w14:textId="77777777" w:rsidTr="005C345D">
        <w:trPr>
          <w:trHeight w:val="297"/>
        </w:trPr>
        <w:tc>
          <w:tcPr>
            <w:tcW w:w="4892" w:type="dxa"/>
            <w:shd w:val="clear" w:color="auto" w:fill="auto"/>
            <w:noWrap/>
            <w:vAlign w:val="center"/>
          </w:tcPr>
          <w:p w14:paraId="406A271F" w14:textId="77777777" w:rsidR="004A7A5E" w:rsidRPr="007273DB" w:rsidRDefault="004A7A5E" w:rsidP="005C345D">
            <w:r w:rsidRPr="0076546F">
              <w:rPr>
                <w:rFonts w:ascii="Arial" w:hAnsi="Arial" w:cs="Arial"/>
                <w:sz w:val="20"/>
                <w:szCs w:val="20"/>
              </w:rPr>
              <w:t>Investimento Previsto (R$)</w:t>
            </w:r>
          </w:p>
        </w:tc>
        <w:tc>
          <w:tcPr>
            <w:tcW w:w="3543" w:type="dxa"/>
            <w:vAlign w:val="center"/>
          </w:tcPr>
          <w:p w14:paraId="436BAA8D" w14:textId="28034A54" w:rsidR="004A7A5E" w:rsidRPr="007273DB" w:rsidRDefault="00407590" w:rsidP="005C345D">
            <w:pPr>
              <w:jc w:val="right"/>
              <w:rPr>
                <w:rFonts w:ascii="Arial" w:hAnsi="Arial" w:cs="Arial"/>
                <w:sz w:val="20"/>
                <w:szCs w:val="20"/>
              </w:rPr>
            </w:pPr>
            <w:r>
              <w:rPr>
                <w:rFonts w:ascii="Arial" w:hAnsi="Arial" w:cs="Arial"/>
                <w:sz w:val="20"/>
                <w:szCs w:val="20"/>
              </w:rPr>
              <w:t>993.442,50</w:t>
            </w:r>
          </w:p>
        </w:tc>
      </w:tr>
      <w:tr w:rsidR="004A7A5E" w:rsidRPr="007273DB" w14:paraId="64AFB023" w14:textId="77777777" w:rsidTr="005C345D">
        <w:trPr>
          <w:trHeight w:val="297"/>
        </w:trPr>
        <w:tc>
          <w:tcPr>
            <w:tcW w:w="4892" w:type="dxa"/>
            <w:shd w:val="clear" w:color="auto" w:fill="auto"/>
            <w:noWrap/>
            <w:vAlign w:val="center"/>
          </w:tcPr>
          <w:p w14:paraId="42FEC8A2" w14:textId="77777777" w:rsidR="004A7A5E" w:rsidRPr="007273DB" w:rsidRDefault="004A7A5E"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4363BF53" w14:textId="77777777" w:rsidR="004A7A5E" w:rsidRPr="007273DB" w:rsidRDefault="004A7A5E" w:rsidP="005C345D">
            <w:pPr>
              <w:jc w:val="right"/>
              <w:rPr>
                <w:rFonts w:ascii="Arial" w:hAnsi="Arial" w:cs="Arial"/>
                <w:sz w:val="20"/>
                <w:szCs w:val="20"/>
              </w:rPr>
            </w:pPr>
            <w:r>
              <w:rPr>
                <w:rFonts w:ascii="Arial" w:hAnsi="Arial" w:cs="Arial"/>
                <w:sz w:val="20"/>
                <w:szCs w:val="20"/>
              </w:rPr>
              <w:t>1</w:t>
            </w:r>
          </w:p>
        </w:tc>
      </w:tr>
      <w:tr w:rsidR="004A7A5E" w:rsidRPr="007273DB" w14:paraId="077E1191" w14:textId="77777777" w:rsidTr="003E4428">
        <w:trPr>
          <w:trHeight w:val="297"/>
        </w:trPr>
        <w:tc>
          <w:tcPr>
            <w:tcW w:w="4892" w:type="dxa"/>
            <w:shd w:val="clear" w:color="auto" w:fill="auto"/>
            <w:noWrap/>
            <w:vAlign w:val="center"/>
          </w:tcPr>
          <w:p w14:paraId="43051884" w14:textId="77777777" w:rsidR="004A7A5E" w:rsidRPr="007273DB" w:rsidRDefault="004A7A5E" w:rsidP="005C345D">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47F05E17" w14:textId="05742A17" w:rsidR="004A7A5E" w:rsidRDefault="002E21D8" w:rsidP="004A7A5E">
            <w:pPr>
              <w:jc w:val="right"/>
              <w:rPr>
                <w:rFonts w:ascii="Arial" w:hAnsi="Arial" w:cs="Arial"/>
                <w:sz w:val="20"/>
                <w:szCs w:val="20"/>
              </w:rPr>
            </w:pPr>
            <w:r>
              <w:rPr>
                <w:rFonts w:ascii="Arial" w:hAnsi="Arial" w:cs="Arial"/>
                <w:sz w:val="20"/>
                <w:szCs w:val="20"/>
              </w:rPr>
              <w:t xml:space="preserve">1742 </w:t>
            </w:r>
            <w:r w:rsidR="004A7A5E" w:rsidRPr="00504B21">
              <w:rPr>
                <w:rFonts w:ascii="Arial" w:hAnsi="Arial" w:cs="Arial"/>
                <w:sz w:val="20"/>
                <w:szCs w:val="20"/>
              </w:rPr>
              <w:t>lâmpadas/luminárias LED</w:t>
            </w:r>
          </w:p>
          <w:p w14:paraId="547F6356" w14:textId="7E7D37D1" w:rsidR="002E21D8" w:rsidRDefault="002E21D8" w:rsidP="004A7A5E">
            <w:pPr>
              <w:jc w:val="right"/>
              <w:rPr>
                <w:rFonts w:ascii="Arial" w:hAnsi="Arial" w:cs="Arial"/>
                <w:sz w:val="20"/>
                <w:szCs w:val="20"/>
              </w:rPr>
            </w:pPr>
            <w:r>
              <w:rPr>
                <w:rFonts w:ascii="Arial" w:hAnsi="Arial" w:cs="Arial"/>
                <w:sz w:val="20"/>
                <w:szCs w:val="20"/>
              </w:rPr>
              <w:t>1 Split 35.000 BTU</w:t>
            </w:r>
          </w:p>
          <w:p w14:paraId="32E883EA" w14:textId="769A3C04" w:rsidR="002E21D8" w:rsidRDefault="002E21D8" w:rsidP="004A7A5E">
            <w:pPr>
              <w:jc w:val="right"/>
              <w:rPr>
                <w:rFonts w:ascii="Arial" w:hAnsi="Arial" w:cs="Arial"/>
                <w:sz w:val="20"/>
                <w:szCs w:val="20"/>
              </w:rPr>
            </w:pPr>
            <w:r>
              <w:rPr>
                <w:rFonts w:ascii="Arial" w:hAnsi="Arial" w:cs="Arial"/>
                <w:sz w:val="20"/>
                <w:szCs w:val="20"/>
              </w:rPr>
              <w:t>7 timers para bebedouros</w:t>
            </w:r>
          </w:p>
          <w:p w14:paraId="14A13515" w14:textId="5E527FF1" w:rsidR="004A7A5E" w:rsidRPr="00504B21" w:rsidRDefault="004A7A5E" w:rsidP="004A7A5E">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201,5 </w:t>
            </w:r>
            <w:r w:rsidRPr="00504B21">
              <w:rPr>
                <w:rFonts w:ascii="Arial" w:hAnsi="Arial" w:cs="Arial"/>
                <w:sz w:val="20"/>
                <w:szCs w:val="20"/>
              </w:rPr>
              <w:t>kWp</w:t>
            </w:r>
          </w:p>
        </w:tc>
      </w:tr>
      <w:tr w:rsidR="004A7A5E" w:rsidRPr="007273DB" w14:paraId="504E1F03"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9E3A" w14:textId="77777777" w:rsidR="004A7A5E" w:rsidRPr="007273DB" w:rsidRDefault="004A7A5E"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36E6D38A" w14:textId="746643CF" w:rsidR="004A7A5E" w:rsidRPr="007273DB" w:rsidRDefault="00407590" w:rsidP="005C345D">
            <w:pPr>
              <w:jc w:val="right"/>
              <w:rPr>
                <w:rFonts w:ascii="Arial" w:hAnsi="Arial" w:cs="Arial"/>
                <w:sz w:val="20"/>
                <w:szCs w:val="20"/>
              </w:rPr>
            </w:pPr>
            <w:r>
              <w:rPr>
                <w:rFonts w:ascii="Arial" w:hAnsi="Arial" w:cs="Arial"/>
                <w:sz w:val="20"/>
                <w:szCs w:val="20"/>
              </w:rPr>
              <w:t>343,95</w:t>
            </w:r>
            <w:r w:rsidR="004A7A5E" w:rsidRPr="007273DB">
              <w:rPr>
                <w:rFonts w:ascii="Arial" w:hAnsi="Arial" w:cs="Arial"/>
                <w:sz w:val="20"/>
                <w:szCs w:val="20"/>
              </w:rPr>
              <w:t xml:space="preserve"> </w:t>
            </w:r>
            <w:r w:rsidR="004A7A5E">
              <w:rPr>
                <w:rFonts w:ascii="Arial" w:hAnsi="Arial" w:cs="Arial"/>
                <w:sz w:val="20"/>
                <w:szCs w:val="20"/>
              </w:rPr>
              <w:t>M</w:t>
            </w:r>
            <w:r w:rsidR="004A7A5E" w:rsidRPr="007273DB">
              <w:rPr>
                <w:rFonts w:ascii="Arial" w:hAnsi="Arial" w:cs="Arial"/>
                <w:sz w:val="20"/>
                <w:szCs w:val="20"/>
              </w:rPr>
              <w:t>Wh/ano</w:t>
            </w:r>
          </w:p>
        </w:tc>
      </w:tr>
      <w:tr w:rsidR="004A7A5E" w:rsidRPr="007273DB" w14:paraId="2122F347"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893AC" w14:textId="77777777" w:rsidR="004A7A5E" w:rsidRPr="007273DB" w:rsidRDefault="004A7A5E"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41628AB" w14:textId="2318B8A6" w:rsidR="004A7A5E" w:rsidRPr="007273DB" w:rsidRDefault="00407590" w:rsidP="005C345D">
            <w:pPr>
              <w:jc w:val="right"/>
              <w:rPr>
                <w:rFonts w:ascii="Arial" w:hAnsi="Arial" w:cs="Arial"/>
                <w:sz w:val="20"/>
                <w:szCs w:val="20"/>
              </w:rPr>
            </w:pPr>
            <w:r>
              <w:rPr>
                <w:rFonts w:ascii="Arial" w:hAnsi="Arial" w:cs="Arial"/>
                <w:sz w:val="20"/>
                <w:szCs w:val="20"/>
              </w:rPr>
              <w:t>23,26</w:t>
            </w:r>
            <w:r w:rsidR="004A7A5E" w:rsidRPr="007273DB">
              <w:rPr>
                <w:rFonts w:ascii="Arial" w:hAnsi="Arial" w:cs="Arial"/>
                <w:sz w:val="20"/>
                <w:szCs w:val="20"/>
              </w:rPr>
              <w:t xml:space="preserve"> </w:t>
            </w:r>
            <w:r w:rsidR="004A7A5E">
              <w:rPr>
                <w:rFonts w:ascii="Arial" w:hAnsi="Arial" w:cs="Arial"/>
                <w:sz w:val="20"/>
                <w:szCs w:val="20"/>
              </w:rPr>
              <w:t>k</w:t>
            </w:r>
            <w:r w:rsidR="004A7A5E" w:rsidRPr="007273DB">
              <w:rPr>
                <w:rFonts w:ascii="Arial" w:hAnsi="Arial" w:cs="Arial"/>
                <w:sz w:val="20"/>
                <w:szCs w:val="20"/>
              </w:rPr>
              <w:t>W</w:t>
            </w:r>
          </w:p>
        </w:tc>
      </w:tr>
      <w:tr w:rsidR="004A7A5E" w:rsidRPr="007273DB" w14:paraId="74B90DA9"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54DBA563" w14:textId="77777777" w:rsidR="004A7A5E" w:rsidRPr="007273DB" w:rsidRDefault="004A7A5E"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0964A275" w14:textId="77777777" w:rsidR="004A7A5E" w:rsidRPr="007273DB" w:rsidRDefault="004A7A5E" w:rsidP="005C345D">
            <w:pPr>
              <w:jc w:val="right"/>
              <w:rPr>
                <w:rFonts w:ascii="Arial" w:hAnsi="Arial" w:cs="Arial"/>
                <w:sz w:val="20"/>
                <w:szCs w:val="20"/>
              </w:rPr>
            </w:pPr>
            <w:r>
              <w:rPr>
                <w:rFonts w:ascii="Arial" w:hAnsi="Arial" w:cs="Arial"/>
                <w:sz w:val="20"/>
                <w:szCs w:val="20"/>
              </w:rPr>
              <w:t>315,64</w:t>
            </w:r>
          </w:p>
        </w:tc>
      </w:tr>
      <w:tr w:rsidR="004A7A5E" w:rsidRPr="007273DB" w14:paraId="2AC3DAF1"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7A4DFE35" w14:textId="77777777" w:rsidR="004A7A5E" w:rsidRPr="007273DB" w:rsidRDefault="004A7A5E"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1D1E3429" w14:textId="77777777" w:rsidR="004A7A5E" w:rsidRPr="007273DB" w:rsidRDefault="004A7A5E" w:rsidP="005C345D">
            <w:pPr>
              <w:jc w:val="right"/>
              <w:rPr>
                <w:rFonts w:ascii="Arial" w:hAnsi="Arial" w:cs="Arial"/>
                <w:sz w:val="20"/>
                <w:szCs w:val="20"/>
              </w:rPr>
            </w:pPr>
            <w:r>
              <w:rPr>
                <w:rFonts w:ascii="Arial" w:hAnsi="Arial" w:cs="Arial"/>
                <w:sz w:val="20"/>
                <w:szCs w:val="20"/>
              </w:rPr>
              <w:t>344,92</w:t>
            </w:r>
          </w:p>
        </w:tc>
      </w:tr>
      <w:tr w:rsidR="004A7A5E" w:rsidRPr="007273DB" w14:paraId="0F16F430"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6B3256B" w14:textId="77777777" w:rsidR="004A7A5E" w:rsidRPr="007273DB" w:rsidRDefault="004A7A5E"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11AF59DB" w14:textId="255621A1" w:rsidR="004A7A5E" w:rsidRPr="007273DB" w:rsidRDefault="004A7A5E" w:rsidP="005C345D">
            <w:pPr>
              <w:jc w:val="right"/>
              <w:rPr>
                <w:rFonts w:ascii="Arial" w:hAnsi="Arial" w:cs="Arial"/>
                <w:sz w:val="20"/>
                <w:szCs w:val="20"/>
              </w:rPr>
            </w:pPr>
            <w:r>
              <w:rPr>
                <w:rFonts w:ascii="Arial" w:hAnsi="Arial" w:cs="Arial"/>
                <w:sz w:val="20"/>
                <w:szCs w:val="20"/>
              </w:rPr>
              <w:t>0,6</w:t>
            </w:r>
            <w:r w:rsidR="00407590">
              <w:rPr>
                <w:rFonts w:ascii="Arial" w:hAnsi="Arial" w:cs="Arial"/>
                <w:sz w:val="20"/>
                <w:szCs w:val="20"/>
              </w:rPr>
              <w:t>3</w:t>
            </w:r>
          </w:p>
        </w:tc>
      </w:tr>
    </w:tbl>
    <w:p w14:paraId="7EA28FCE" w14:textId="77777777" w:rsidR="004A7A5E" w:rsidRDefault="004A7A5E" w:rsidP="004A7A5E">
      <w:pPr>
        <w:autoSpaceDE w:val="0"/>
        <w:autoSpaceDN w:val="0"/>
        <w:adjustRightInd w:val="0"/>
        <w:jc w:val="both"/>
        <w:rPr>
          <w:rFonts w:ascii="Arial" w:hAnsi="Arial" w:cs="Arial"/>
          <w:sz w:val="20"/>
          <w:szCs w:val="20"/>
        </w:rPr>
      </w:pPr>
    </w:p>
    <w:p w14:paraId="3D73BEC8" w14:textId="77777777" w:rsidR="004A7A5E" w:rsidRPr="007273DB" w:rsidRDefault="004A7A5E" w:rsidP="004A7A5E">
      <w:pPr>
        <w:autoSpaceDE w:val="0"/>
        <w:autoSpaceDN w:val="0"/>
        <w:adjustRightInd w:val="0"/>
        <w:jc w:val="both"/>
        <w:rPr>
          <w:rFonts w:ascii="Arial" w:hAnsi="Arial" w:cs="Arial"/>
          <w:sz w:val="20"/>
          <w:szCs w:val="20"/>
        </w:rPr>
      </w:pPr>
    </w:p>
    <w:p w14:paraId="1C6ADCB2" w14:textId="77777777" w:rsidR="004A7A5E" w:rsidRPr="007273DB" w:rsidRDefault="004A7A5E" w:rsidP="004A7A5E">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4AA14A91" w14:textId="77777777" w:rsidR="004A7A5E" w:rsidRPr="006D1E69" w:rsidRDefault="004A7A5E" w:rsidP="004A7A5E">
      <w:pPr>
        <w:jc w:val="both"/>
        <w:rPr>
          <w:rFonts w:ascii="Arial" w:hAnsi="Arial" w:cs="Arial"/>
          <w:sz w:val="10"/>
          <w:szCs w:val="10"/>
        </w:rPr>
      </w:pPr>
    </w:p>
    <w:p w14:paraId="28B67578" w14:textId="77777777" w:rsidR="004A7A5E" w:rsidRPr="009D2873" w:rsidRDefault="004A7A5E" w:rsidP="004A7A5E">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7AC5396F" w14:textId="77777777" w:rsidR="004A7A5E" w:rsidRPr="009D2873" w:rsidRDefault="004A7A5E" w:rsidP="004A7A5E">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7B39440B" w14:textId="77777777" w:rsidR="004A7A5E" w:rsidRPr="009D2873" w:rsidRDefault="004A7A5E" w:rsidP="004A7A5E">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5EF4496A" w14:textId="77777777" w:rsidR="004A7A5E" w:rsidRPr="00205C12" w:rsidRDefault="004A7A5E" w:rsidP="004A7A5E">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0FAA6DEE" w14:textId="17B0DBEE" w:rsidR="00877AB0" w:rsidRDefault="00877AB0" w:rsidP="00BC47EA">
      <w:pPr>
        <w:autoSpaceDE w:val="0"/>
        <w:autoSpaceDN w:val="0"/>
        <w:adjustRightInd w:val="0"/>
        <w:jc w:val="both"/>
        <w:outlineLvl w:val="0"/>
        <w:rPr>
          <w:rFonts w:ascii="Arial" w:hAnsi="Arial" w:cs="Arial"/>
          <w:b/>
          <w:color w:val="FF0000"/>
          <w:sz w:val="20"/>
          <w:szCs w:val="20"/>
        </w:rPr>
      </w:pPr>
    </w:p>
    <w:p w14:paraId="1B827A59" w14:textId="77777777" w:rsidR="00407590" w:rsidRDefault="00407590">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39FBE648" w14:textId="0ECAF76B" w:rsidR="00407590" w:rsidRPr="00FC2721" w:rsidRDefault="00407590" w:rsidP="00407590">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Comércio e Serviço</w:t>
      </w:r>
    </w:p>
    <w:p w14:paraId="0FBE3898" w14:textId="2CD6DDD4" w:rsidR="00407590" w:rsidRPr="00877AB0" w:rsidRDefault="00407590" w:rsidP="00407590">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00235F53" w:rsidRPr="00235F53">
        <w:rPr>
          <w:rFonts w:ascii="Arial" w:hAnsi="Arial" w:cs="Arial"/>
          <w:bCs/>
          <w:color w:val="70AD47" w:themeColor="accent6"/>
          <w:sz w:val="20"/>
          <w:szCs w:val="20"/>
        </w:rPr>
        <w:t>Eficientização das Instalações do Colégio La Salle Águas Claras</w:t>
      </w:r>
    </w:p>
    <w:p w14:paraId="0F8DC9EE" w14:textId="77777777" w:rsidR="00407590" w:rsidRPr="00FC2721" w:rsidRDefault="00407590" w:rsidP="00407590">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4D887777" w14:textId="77777777" w:rsidR="00407590" w:rsidRPr="006C2CA6" w:rsidRDefault="00407590" w:rsidP="00407590">
      <w:pPr>
        <w:ind w:left="1560" w:hanging="1134"/>
        <w:jc w:val="both"/>
        <w:rPr>
          <w:rFonts w:ascii="Arial" w:hAnsi="Arial" w:cs="Arial"/>
          <w:b/>
          <w:color w:val="FF0000"/>
          <w:sz w:val="20"/>
          <w:szCs w:val="20"/>
        </w:rPr>
      </w:pPr>
    </w:p>
    <w:p w14:paraId="075BFF6E" w14:textId="77777777" w:rsidR="00407590" w:rsidRPr="007273DB" w:rsidRDefault="00407590" w:rsidP="00407590">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6F62C15A" w14:textId="77777777" w:rsidR="00407590" w:rsidRPr="007273DB" w:rsidRDefault="00407590" w:rsidP="00407590">
      <w:pPr>
        <w:autoSpaceDE w:val="0"/>
        <w:autoSpaceDN w:val="0"/>
        <w:adjustRightInd w:val="0"/>
        <w:jc w:val="both"/>
        <w:outlineLvl w:val="0"/>
        <w:rPr>
          <w:rFonts w:ascii="Arial" w:hAnsi="Arial" w:cs="Arial"/>
          <w:b/>
          <w:sz w:val="20"/>
          <w:szCs w:val="20"/>
        </w:rPr>
      </w:pPr>
    </w:p>
    <w:p w14:paraId="3AA227E4" w14:textId="37F5C8FB" w:rsidR="00407590" w:rsidRDefault="00235F53" w:rsidP="00235F53">
      <w:pPr>
        <w:autoSpaceDE w:val="0"/>
        <w:autoSpaceDN w:val="0"/>
        <w:adjustRightInd w:val="0"/>
        <w:jc w:val="both"/>
        <w:outlineLvl w:val="0"/>
        <w:rPr>
          <w:rFonts w:ascii="Arial" w:hAnsi="Arial" w:cs="Arial"/>
          <w:sz w:val="20"/>
          <w:szCs w:val="20"/>
        </w:rPr>
      </w:pPr>
      <w:r w:rsidRPr="00235F53">
        <w:rPr>
          <w:rFonts w:ascii="Arial" w:hAnsi="Arial" w:cs="Arial"/>
          <w:sz w:val="20"/>
          <w:szCs w:val="20"/>
        </w:rPr>
        <w:t>Eficientização do sistema de iluminação do prédio, com a substituição do sistema atual, pelo sistema mais eficiente proposto com tecnologia LED composto de 2.316 lâmpadas e/ou luminárias e instalação de sistema de geração solar fotovoltaica de 125,4 kWp.</w:t>
      </w:r>
    </w:p>
    <w:p w14:paraId="6B2C0ADD" w14:textId="77777777" w:rsidR="00235F53" w:rsidRDefault="00235F53" w:rsidP="00235F53">
      <w:pPr>
        <w:autoSpaceDE w:val="0"/>
        <w:autoSpaceDN w:val="0"/>
        <w:adjustRightInd w:val="0"/>
        <w:jc w:val="both"/>
        <w:outlineLvl w:val="0"/>
        <w:rPr>
          <w:rFonts w:ascii="Arial" w:hAnsi="Arial" w:cs="Arial"/>
          <w:sz w:val="20"/>
          <w:szCs w:val="20"/>
        </w:rPr>
      </w:pPr>
    </w:p>
    <w:p w14:paraId="79E1294C" w14:textId="77777777" w:rsidR="00407590" w:rsidRDefault="00407590" w:rsidP="00407590">
      <w:pPr>
        <w:autoSpaceDE w:val="0"/>
        <w:autoSpaceDN w:val="0"/>
        <w:adjustRightInd w:val="0"/>
        <w:jc w:val="both"/>
        <w:outlineLvl w:val="0"/>
        <w:rPr>
          <w:rFonts w:ascii="Arial" w:hAnsi="Arial" w:cs="Arial"/>
          <w:sz w:val="20"/>
          <w:szCs w:val="20"/>
        </w:rPr>
      </w:pPr>
    </w:p>
    <w:p w14:paraId="4DFA2FC9" w14:textId="77777777" w:rsidR="00407590" w:rsidRPr="007273DB" w:rsidRDefault="00407590" w:rsidP="00407590">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12081082" w14:textId="77777777" w:rsidR="00407590" w:rsidRPr="007273DB" w:rsidRDefault="00407590" w:rsidP="00407590">
      <w:pPr>
        <w:autoSpaceDE w:val="0"/>
        <w:autoSpaceDN w:val="0"/>
        <w:adjustRightInd w:val="0"/>
        <w:jc w:val="both"/>
        <w:outlineLvl w:val="0"/>
        <w:rPr>
          <w:rFonts w:ascii="Arial" w:hAnsi="Arial" w:cs="Arial"/>
          <w:b/>
          <w:sz w:val="20"/>
          <w:szCs w:val="20"/>
        </w:rPr>
      </w:pPr>
    </w:p>
    <w:p w14:paraId="5A6E0093" w14:textId="014696C2" w:rsidR="00407590" w:rsidRDefault="00407590" w:rsidP="00407590">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sidR="00C31F8B">
        <w:rPr>
          <w:rFonts w:ascii="Arial" w:hAnsi="Arial" w:cs="Arial"/>
          <w:sz w:val="20"/>
          <w:szCs w:val="20"/>
        </w:rPr>
        <w:t>o prédio do Colégio La Salle Águas Claras</w:t>
      </w:r>
      <w:r>
        <w:rPr>
          <w:rFonts w:ascii="Arial" w:hAnsi="Arial" w:cs="Arial"/>
          <w:sz w:val="20"/>
          <w:szCs w:val="20"/>
        </w:rPr>
        <w:t xml:space="preserve"> localizado no Plano Piloto / DF</w:t>
      </w:r>
      <w:r w:rsidRPr="007273DB">
        <w:rPr>
          <w:rFonts w:ascii="Arial" w:hAnsi="Arial" w:cs="Arial"/>
          <w:sz w:val="20"/>
          <w:szCs w:val="20"/>
        </w:rPr>
        <w:t>.</w:t>
      </w:r>
    </w:p>
    <w:p w14:paraId="4918EDD4" w14:textId="77777777" w:rsidR="00407590" w:rsidRDefault="00407590" w:rsidP="00407590">
      <w:pPr>
        <w:autoSpaceDE w:val="0"/>
        <w:autoSpaceDN w:val="0"/>
        <w:adjustRightInd w:val="0"/>
        <w:jc w:val="both"/>
        <w:outlineLvl w:val="0"/>
        <w:rPr>
          <w:rFonts w:ascii="Arial" w:hAnsi="Arial" w:cs="Arial"/>
          <w:sz w:val="20"/>
          <w:szCs w:val="20"/>
        </w:rPr>
      </w:pPr>
    </w:p>
    <w:p w14:paraId="5C68C378" w14:textId="77777777" w:rsidR="00407590" w:rsidRPr="007273DB" w:rsidRDefault="00407590" w:rsidP="00407590">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3A1FAA30" w14:textId="77777777" w:rsidR="00407590" w:rsidRPr="007273DB" w:rsidRDefault="00407590" w:rsidP="00407590">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6BD0B3E0" w14:textId="77777777" w:rsidR="00407590" w:rsidRPr="007273DB" w:rsidRDefault="00407590" w:rsidP="00407590">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407590" w:rsidRPr="007273DB" w14:paraId="391A611F" w14:textId="77777777" w:rsidTr="005C345D">
        <w:trPr>
          <w:trHeight w:val="297"/>
        </w:trPr>
        <w:tc>
          <w:tcPr>
            <w:tcW w:w="4892" w:type="dxa"/>
            <w:shd w:val="clear" w:color="auto" w:fill="auto"/>
            <w:noWrap/>
            <w:vAlign w:val="center"/>
          </w:tcPr>
          <w:p w14:paraId="40917A4E" w14:textId="77777777" w:rsidR="00407590" w:rsidRPr="007273DB" w:rsidRDefault="00407590" w:rsidP="005C345D">
            <w:pPr>
              <w:rPr>
                <w:rFonts w:ascii="Arial" w:hAnsi="Arial" w:cs="Arial"/>
                <w:sz w:val="20"/>
                <w:szCs w:val="20"/>
              </w:rPr>
            </w:pPr>
          </w:p>
        </w:tc>
        <w:tc>
          <w:tcPr>
            <w:tcW w:w="3543" w:type="dxa"/>
            <w:vAlign w:val="center"/>
          </w:tcPr>
          <w:p w14:paraId="280DEBC3" w14:textId="77777777" w:rsidR="00407590" w:rsidRPr="007273DB" w:rsidRDefault="00407590" w:rsidP="005C345D">
            <w:pPr>
              <w:jc w:val="center"/>
              <w:rPr>
                <w:rFonts w:ascii="Arial" w:hAnsi="Arial" w:cs="Arial"/>
                <w:sz w:val="20"/>
                <w:szCs w:val="20"/>
              </w:rPr>
            </w:pPr>
            <w:r w:rsidRPr="007273DB">
              <w:rPr>
                <w:rFonts w:ascii="Arial" w:hAnsi="Arial" w:cs="Arial"/>
                <w:sz w:val="20"/>
                <w:szCs w:val="20"/>
              </w:rPr>
              <w:t>TOTAL</w:t>
            </w:r>
          </w:p>
        </w:tc>
      </w:tr>
      <w:tr w:rsidR="00407590" w:rsidRPr="007273DB" w14:paraId="1E0A2731" w14:textId="77777777" w:rsidTr="005C345D">
        <w:trPr>
          <w:trHeight w:val="297"/>
        </w:trPr>
        <w:tc>
          <w:tcPr>
            <w:tcW w:w="4892" w:type="dxa"/>
            <w:shd w:val="clear" w:color="auto" w:fill="auto"/>
            <w:noWrap/>
            <w:vAlign w:val="center"/>
          </w:tcPr>
          <w:p w14:paraId="440CAE77" w14:textId="77777777" w:rsidR="00407590" w:rsidRPr="007273DB" w:rsidRDefault="00407590" w:rsidP="005C345D">
            <w:r w:rsidRPr="0076546F">
              <w:rPr>
                <w:rFonts w:ascii="Arial" w:hAnsi="Arial" w:cs="Arial"/>
                <w:sz w:val="20"/>
                <w:szCs w:val="20"/>
              </w:rPr>
              <w:t>Investimento Previsto (R$)</w:t>
            </w:r>
          </w:p>
        </w:tc>
        <w:tc>
          <w:tcPr>
            <w:tcW w:w="3543" w:type="dxa"/>
            <w:vAlign w:val="center"/>
          </w:tcPr>
          <w:p w14:paraId="358DDAA8" w14:textId="68090572" w:rsidR="00407590" w:rsidRPr="007273DB" w:rsidRDefault="00C31F8B" w:rsidP="005C345D">
            <w:pPr>
              <w:jc w:val="right"/>
              <w:rPr>
                <w:rFonts w:ascii="Arial" w:hAnsi="Arial" w:cs="Arial"/>
                <w:sz w:val="20"/>
                <w:szCs w:val="20"/>
              </w:rPr>
            </w:pPr>
            <w:r>
              <w:rPr>
                <w:rFonts w:ascii="Arial" w:hAnsi="Arial" w:cs="Arial"/>
                <w:sz w:val="20"/>
                <w:szCs w:val="20"/>
              </w:rPr>
              <w:t>564.236,07</w:t>
            </w:r>
          </w:p>
        </w:tc>
      </w:tr>
      <w:tr w:rsidR="00407590" w:rsidRPr="007273DB" w14:paraId="3241A01B" w14:textId="77777777" w:rsidTr="005C345D">
        <w:trPr>
          <w:trHeight w:val="297"/>
        </w:trPr>
        <w:tc>
          <w:tcPr>
            <w:tcW w:w="4892" w:type="dxa"/>
            <w:shd w:val="clear" w:color="auto" w:fill="auto"/>
            <w:noWrap/>
            <w:vAlign w:val="center"/>
          </w:tcPr>
          <w:p w14:paraId="068E3335" w14:textId="77777777" w:rsidR="00407590" w:rsidRPr="007273DB" w:rsidRDefault="00407590"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184F38C5" w14:textId="77777777" w:rsidR="00407590" w:rsidRPr="007273DB" w:rsidRDefault="00407590" w:rsidP="005C345D">
            <w:pPr>
              <w:jc w:val="right"/>
              <w:rPr>
                <w:rFonts w:ascii="Arial" w:hAnsi="Arial" w:cs="Arial"/>
                <w:sz w:val="20"/>
                <w:szCs w:val="20"/>
              </w:rPr>
            </w:pPr>
            <w:r>
              <w:rPr>
                <w:rFonts w:ascii="Arial" w:hAnsi="Arial" w:cs="Arial"/>
                <w:sz w:val="20"/>
                <w:szCs w:val="20"/>
              </w:rPr>
              <w:t>1</w:t>
            </w:r>
          </w:p>
        </w:tc>
      </w:tr>
      <w:tr w:rsidR="00407590" w:rsidRPr="007273DB" w14:paraId="6C603ED8" w14:textId="77777777" w:rsidTr="003E4428">
        <w:trPr>
          <w:trHeight w:val="297"/>
        </w:trPr>
        <w:tc>
          <w:tcPr>
            <w:tcW w:w="4892" w:type="dxa"/>
            <w:shd w:val="clear" w:color="auto" w:fill="auto"/>
            <w:noWrap/>
            <w:vAlign w:val="center"/>
          </w:tcPr>
          <w:p w14:paraId="1AA7EAAD" w14:textId="77777777" w:rsidR="00407590" w:rsidRPr="007273DB" w:rsidRDefault="00407590" w:rsidP="005C345D">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36E2B189" w14:textId="3EFCF343" w:rsidR="00407590" w:rsidRDefault="00C31F8B" w:rsidP="005C345D">
            <w:pPr>
              <w:jc w:val="right"/>
              <w:rPr>
                <w:rFonts w:ascii="Arial" w:hAnsi="Arial" w:cs="Arial"/>
                <w:sz w:val="20"/>
                <w:szCs w:val="20"/>
              </w:rPr>
            </w:pPr>
            <w:r>
              <w:rPr>
                <w:rFonts w:ascii="Arial" w:hAnsi="Arial" w:cs="Arial"/>
                <w:sz w:val="20"/>
                <w:szCs w:val="20"/>
              </w:rPr>
              <w:t xml:space="preserve">2.316 </w:t>
            </w:r>
            <w:r w:rsidR="00407590" w:rsidRPr="00504B21">
              <w:rPr>
                <w:rFonts w:ascii="Arial" w:hAnsi="Arial" w:cs="Arial"/>
                <w:sz w:val="20"/>
                <w:szCs w:val="20"/>
              </w:rPr>
              <w:t>lâmpadas/luminárias LED</w:t>
            </w:r>
          </w:p>
          <w:p w14:paraId="31C1A192" w14:textId="53E9FD41" w:rsidR="00407590" w:rsidRPr="00504B21" w:rsidRDefault="00407590" w:rsidP="005C345D">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w:t>
            </w:r>
            <w:r w:rsidR="00C31F8B">
              <w:rPr>
                <w:rFonts w:ascii="Arial" w:hAnsi="Arial" w:cs="Arial"/>
                <w:sz w:val="20"/>
                <w:szCs w:val="20"/>
              </w:rPr>
              <w:t>125,4</w:t>
            </w:r>
            <w:r>
              <w:rPr>
                <w:rFonts w:ascii="Arial" w:hAnsi="Arial" w:cs="Arial"/>
                <w:sz w:val="20"/>
                <w:szCs w:val="20"/>
              </w:rPr>
              <w:t xml:space="preserve"> </w:t>
            </w:r>
            <w:r w:rsidRPr="00504B21">
              <w:rPr>
                <w:rFonts w:ascii="Arial" w:hAnsi="Arial" w:cs="Arial"/>
                <w:sz w:val="20"/>
                <w:szCs w:val="20"/>
              </w:rPr>
              <w:t>kWp</w:t>
            </w:r>
          </w:p>
        </w:tc>
      </w:tr>
      <w:tr w:rsidR="00407590" w:rsidRPr="007273DB" w14:paraId="6CE51DB8"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7D862" w14:textId="77777777" w:rsidR="00407590" w:rsidRPr="007273DB" w:rsidRDefault="00407590"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1C150171" w14:textId="225A0989" w:rsidR="00407590" w:rsidRPr="007273DB" w:rsidRDefault="00C31F8B" w:rsidP="005C345D">
            <w:pPr>
              <w:jc w:val="right"/>
              <w:rPr>
                <w:rFonts w:ascii="Arial" w:hAnsi="Arial" w:cs="Arial"/>
                <w:sz w:val="20"/>
                <w:szCs w:val="20"/>
              </w:rPr>
            </w:pPr>
            <w:r>
              <w:rPr>
                <w:rFonts w:ascii="Arial" w:hAnsi="Arial" w:cs="Arial"/>
                <w:sz w:val="20"/>
                <w:szCs w:val="20"/>
              </w:rPr>
              <w:t>271,17</w:t>
            </w:r>
            <w:r w:rsidR="00407590" w:rsidRPr="007273DB">
              <w:rPr>
                <w:rFonts w:ascii="Arial" w:hAnsi="Arial" w:cs="Arial"/>
                <w:sz w:val="20"/>
                <w:szCs w:val="20"/>
              </w:rPr>
              <w:t xml:space="preserve"> </w:t>
            </w:r>
            <w:r w:rsidR="00407590">
              <w:rPr>
                <w:rFonts w:ascii="Arial" w:hAnsi="Arial" w:cs="Arial"/>
                <w:sz w:val="20"/>
                <w:szCs w:val="20"/>
              </w:rPr>
              <w:t>M</w:t>
            </w:r>
            <w:r w:rsidR="00407590" w:rsidRPr="007273DB">
              <w:rPr>
                <w:rFonts w:ascii="Arial" w:hAnsi="Arial" w:cs="Arial"/>
                <w:sz w:val="20"/>
                <w:szCs w:val="20"/>
              </w:rPr>
              <w:t>Wh/ano</w:t>
            </w:r>
          </w:p>
        </w:tc>
      </w:tr>
      <w:tr w:rsidR="00407590" w:rsidRPr="007273DB" w14:paraId="7FB1D2D2"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21B99" w14:textId="77777777" w:rsidR="00407590" w:rsidRPr="007273DB" w:rsidRDefault="00407590"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7D98AE2" w14:textId="03BB0E89" w:rsidR="00407590" w:rsidRPr="007273DB" w:rsidRDefault="00C31F8B" w:rsidP="005C345D">
            <w:pPr>
              <w:jc w:val="right"/>
              <w:rPr>
                <w:rFonts w:ascii="Arial" w:hAnsi="Arial" w:cs="Arial"/>
                <w:sz w:val="20"/>
                <w:szCs w:val="20"/>
              </w:rPr>
            </w:pPr>
            <w:r>
              <w:rPr>
                <w:rFonts w:ascii="Arial" w:hAnsi="Arial" w:cs="Arial"/>
                <w:sz w:val="20"/>
                <w:szCs w:val="20"/>
              </w:rPr>
              <w:t>43,87</w:t>
            </w:r>
            <w:r w:rsidR="00407590" w:rsidRPr="007273DB">
              <w:rPr>
                <w:rFonts w:ascii="Arial" w:hAnsi="Arial" w:cs="Arial"/>
                <w:sz w:val="20"/>
                <w:szCs w:val="20"/>
              </w:rPr>
              <w:t xml:space="preserve"> </w:t>
            </w:r>
            <w:r w:rsidR="00407590">
              <w:rPr>
                <w:rFonts w:ascii="Arial" w:hAnsi="Arial" w:cs="Arial"/>
                <w:sz w:val="20"/>
                <w:szCs w:val="20"/>
              </w:rPr>
              <w:t>k</w:t>
            </w:r>
            <w:r w:rsidR="00407590" w:rsidRPr="007273DB">
              <w:rPr>
                <w:rFonts w:ascii="Arial" w:hAnsi="Arial" w:cs="Arial"/>
                <w:sz w:val="20"/>
                <w:szCs w:val="20"/>
              </w:rPr>
              <w:t>W</w:t>
            </w:r>
          </w:p>
        </w:tc>
      </w:tr>
      <w:tr w:rsidR="00407590" w:rsidRPr="007273DB" w14:paraId="7B3EE1E9"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63F1B082" w14:textId="77777777" w:rsidR="00407590" w:rsidRPr="007273DB" w:rsidRDefault="00407590"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4A0D4C8F" w14:textId="77777777" w:rsidR="00407590" w:rsidRPr="007273DB" w:rsidRDefault="00407590" w:rsidP="005C345D">
            <w:pPr>
              <w:jc w:val="right"/>
              <w:rPr>
                <w:rFonts w:ascii="Arial" w:hAnsi="Arial" w:cs="Arial"/>
                <w:sz w:val="20"/>
                <w:szCs w:val="20"/>
              </w:rPr>
            </w:pPr>
            <w:r>
              <w:rPr>
                <w:rFonts w:ascii="Arial" w:hAnsi="Arial" w:cs="Arial"/>
                <w:sz w:val="20"/>
                <w:szCs w:val="20"/>
              </w:rPr>
              <w:t>315,64</w:t>
            </w:r>
          </w:p>
        </w:tc>
      </w:tr>
      <w:tr w:rsidR="00407590" w:rsidRPr="007273DB" w14:paraId="456A8959"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66DB14A" w14:textId="77777777" w:rsidR="00407590" w:rsidRPr="007273DB" w:rsidRDefault="00407590"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29373149" w14:textId="77777777" w:rsidR="00407590" w:rsidRPr="007273DB" w:rsidRDefault="00407590" w:rsidP="005C345D">
            <w:pPr>
              <w:jc w:val="right"/>
              <w:rPr>
                <w:rFonts w:ascii="Arial" w:hAnsi="Arial" w:cs="Arial"/>
                <w:sz w:val="20"/>
                <w:szCs w:val="20"/>
              </w:rPr>
            </w:pPr>
            <w:r>
              <w:rPr>
                <w:rFonts w:ascii="Arial" w:hAnsi="Arial" w:cs="Arial"/>
                <w:sz w:val="20"/>
                <w:szCs w:val="20"/>
              </w:rPr>
              <w:t>344,92</w:t>
            </w:r>
          </w:p>
        </w:tc>
      </w:tr>
      <w:tr w:rsidR="00407590" w:rsidRPr="007273DB" w14:paraId="1F977A7B"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2323EE48" w14:textId="77777777" w:rsidR="00407590" w:rsidRPr="007273DB" w:rsidRDefault="00407590"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3478F68E" w14:textId="17A5BE76" w:rsidR="00407590" w:rsidRPr="007273DB" w:rsidRDefault="00407590" w:rsidP="005C345D">
            <w:pPr>
              <w:jc w:val="right"/>
              <w:rPr>
                <w:rFonts w:ascii="Arial" w:hAnsi="Arial" w:cs="Arial"/>
                <w:sz w:val="20"/>
                <w:szCs w:val="20"/>
              </w:rPr>
            </w:pPr>
            <w:r>
              <w:rPr>
                <w:rFonts w:ascii="Arial" w:hAnsi="Arial" w:cs="Arial"/>
                <w:sz w:val="20"/>
                <w:szCs w:val="20"/>
              </w:rPr>
              <w:t>0,</w:t>
            </w:r>
            <w:r w:rsidR="00C31F8B">
              <w:rPr>
                <w:rFonts w:ascii="Arial" w:hAnsi="Arial" w:cs="Arial"/>
                <w:sz w:val="20"/>
                <w:szCs w:val="20"/>
              </w:rPr>
              <w:t>49</w:t>
            </w:r>
          </w:p>
        </w:tc>
      </w:tr>
    </w:tbl>
    <w:p w14:paraId="114292CF" w14:textId="77777777" w:rsidR="00407590" w:rsidRDefault="00407590" w:rsidP="00407590">
      <w:pPr>
        <w:autoSpaceDE w:val="0"/>
        <w:autoSpaceDN w:val="0"/>
        <w:adjustRightInd w:val="0"/>
        <w:jc w:val="both"/>
        <w:rPr>
          <w:rFonts w:ascii="Arial" w:hAnsi="Arial" w:cs="Arial"/>
          <w:sz w:val="20"/>
          <w:szCs w:val="20"/>
        </w:rPr>
      </w:pPr>
    </w:p>
    <w:p w14:paraId="4206C5AC" w14:textId="77777777" w:rsidR="00407590" w:rsidRPr="007273DB" w:rsidRDefault="00407590" w:rsidP="00407590">
      <w:pPr>
        <w:autoSpaceDE w:val="0"/>
        <w:autoSpaceDN w:val="0"/>
        <w:adjustRightInd w:val="0"/>
        <w:jc w:val="both"/>
        <w:rPr>
          <w:rFonts w:ascii="Arial" w:hAnsi="Arial" w:cs="Arial"/>
          <w:sz w:val="20"/>
          <w:szCs w:val="20"/>
        </w:rPr>
      </w:pPr>
    </w:p>
    <w:p w14:paraId="18DA3359" w14:textId="77777777" w:rsidR="00407590" w:rsidRPr="007273DB" w:rsidRDefault="00407590" w:rsidP="00407590">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05F0AB56" w14:textId="77777777" w:rsidR="00407590" w:rsidRPr="006D1E69" w:rsidRDefault="00407590" w:rsidP="00407590">
      <w:pPr>
        <w:jc w:val="both"/>
        <w:rPr>
          <w:rFonts w:ascii="Arial" w:hAnsi="Arial" w:cs="Arial"/>
          <w:sz w:val="10"/>
          <w:szCs w:val="10"/>
        </w:rPr>
      </w:pPr>
    </w:p>
    <w:p w14:paraId="7CE9B916" w14:textId="77777777" w:rsidR="00407590" w:rsidRPr="009D2873" w:rsidRDefault="00407590" w:rsidP="00407590">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2D6E7FB3" w14:textId="77777777" w:rsidR="00407590" w:rsidRPr="009D2873" w:rsidRDefault="00407590" w:rsidP="00407590">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0325AF80" w14:textId="77777777" w:rsidR="00407590" w:rsidRPr="009D2873" w:rsidRDefault="00407590" w:rsidP="00407590">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57CA8130" w14:textId="77777777" w:rsidR="00407590" w:rsidRPr="00205C12" w:rsidRDefault="00407590" w:rsidP="00407590">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76F1EC1C" w14:textId="324FCBA6" w:rsidR="00407590" w:rsidRDefault="00407590" w:rsidP="00BC47EA">
      <w:pPr>
        <w:autoSpaceDE w:val="0"/>
        <w:autoSpaceDN w:val="0"/>
        <w:adjustRightInd w:val="0"/>
        <w:jc w:val="both"/>
        <w:outlineLvl w:val="0"/>
        <w:rPr>
          <w:rFonts w:ascii="Arial" w:hAnsi="Arial" w:cs="Arial"/>
          <w:b/>
          <w:color w:val="FF0000"/>
          <w:sz w:val="20"/>
          <w:szCs w:val="20"/>
        </w:rPr>
      </w:pPr>
    </w:p>
    <w:p w14:paraId="687EEA14" w14:textId="77777777" w:rsidR="00220EAB" w:rsidRDefault="00220EAB">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6FFF5113" w14:textId="0D7D5333" w:rsidR="00220EAB" w:rsidRPr="00FC2721" w:rsidRDefault="00220EAB" w:rsidP="00220EAB">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sidR="00107209">
        <w:rPr>
          <w:rFonts w:ascii="Arial" w:hAnsi="Arial" w:cs="Arial"/>
          <w:bCs/>
          <w:color w:val="70AD47" w:themeColor="accent6"/>
          <w:sz w:val="20"/>
          <w:szCs w:val="20"/>
        </w:rPr>
        <w:t>Rural</w:t>
      </w:r>
    </w:p>
    <w:p w14:paraId="589746EF" w14:textId="3E891BF6" w:rsidR="00107209" w:rsidRPr="00107209" w:rsidRDefault="00220EAB" w:rsidP="00107209">
      <w:pPr>
        <w:jc w:val="both"/>
        <w:rPr>
          <w:rFonts w:ascii="Arial" w:hAnsi="Arial" w:cs="Arial"/>
          <w:bCs/>
          <w:color w:val="70AD47" w:themeColor="accent6"/>
          <w:sz w:val="20"/>
          <w:szCs w:val="20"/>
        </w:rPr>
      </w:pPr>
      <w:r w:rsidRPr="00FC2721">
        <w:rPr>
          <w:rFonts w:ascii="Arial" w:hAnsi="Arial" w:cs="Arial"/>
          <w:b/>
          <w:bCs/>
          <w:color w:val="70AD47" w:themeColor="accent6"/>
          <w:sz w:val="20"/>
          <w:szCs w:val="20"/>
        </w:rPr>
        <w:t xml:space="preserve">Nome do Projeto: </w:t>
      </w:r>
      <w:r w:rsidR="00107209" w:rsidRPr="00107209">
        <w:rPr>
          <w:rFonts w:ascii="Arial" w:hAnsi="Arial" w:cs="Arial"/>
          <w:bCs/>
          <w:color w:val="70AD47" w:themeColor="accent6"/>
          <w:sz w:val="20"/>
          <w:szCs w:val="20"/>
        </w:rPr>
        <w:t>Eficientização das Instalações da COOPA-DF Cooperativa Agropecuária do Distrito Federal</w:t>
      </w:r>
    </w:p>
    <w:p w14:paraId="280A0306" w14:textId="77777777" w:rsidR="00220EAB" w:rsidRPr="00FC2721" w:rsidRDefault="00220EAB" w:rsidP="00220EAB">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2322B3BB" w14:textId="77777777" w:rsidR="00220EAB" w:rsidRPr="006C2CA6" w:rsidRDefault="00220EAB" w:rsidP="00220EAB">
      <w:pPr>
        <w:ind w:left="1560" w:hanging="1134"/>
        <w:jc w:val="both"/>
        <w:rPr>
          <w:rFonts w:ascii="Arial" w:hAnsi="Arial" w:cs="Arial"/>
          <w:b/>
          <w:color w:val="FF0000"/>
          <w:sz w:val="20"/>
          <w:szCs w:val="20"/>
        </w:rPr>
      </w:pPr>
    </w:p>
    <w:p w14:paraId="0555C968" w14:textId="77777777" w:rsidR="00220EAB" w:rsidRPr="007273DB" w:rsidRDefault="00220EAB" w:rsidP="00220EAB">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471C3E4C" w14:textId="77777777" w:rsidR="00220EAB" w:rsidRPr="007273DB" w:rsidRDefault="00220EAB" w:rsidP="00220EAB">
      <w:pPr>
        <w:autoSpaceDE w:val="0"/>
        <w:autoSpaceDN w:val="0"/>
        <w:adjustRightInd w:val="0"/>
        <w:jc w:val="both"/>
        <w:outlineLvl w:val="0"/>
        <w:rPr>
          <w:rFonts w:ascii="Arial" w:hAnsi="Arial" w:cs="Arial"/>
          <w:b/>
          <w:sz w:val="20"/>
          <w:szCs w:val="20"/>
        </w:rPr>
      </w:pPr>
    </w:p>
    <w:p w14:paraId="7D7C9DFB" w14:textId="67DE554B" w:rsidR="00220EAB" w:rsidRDefault="00107209" w:rsidP="00107209">
      <w:pPr>
        <w:autoSpaceDE w:val="0"/>
        <w:autoSpaceDN w:val="0"/>
        <w:adjustRightInd w:val="0"/>
        <w:jc w:val="both"/>
        <w:outlineLvl w:val="0"/>
        <w:rPr>
          <w:rFonts w:ascii="Arial" w:hAnsi="Arial" w:cs="Arial"/>
          <w:sz w:val="20"/>
          <w:szCs w:val="20"/>
        </w:rPr>
      </w:pPr>
      <w:r w:rsidRPr="00107209">
        <w:rPr>
          <w:rFonts w:ascii="Arial" w:hAnsi="Arial" w:cs="Arial"/>
          <w:sz w:val="20"/>
          <w:szCs w:val="20"/>
        </w:rPr>
        <w:t>Substituição de 93 motores com mais de 10 anos de operação e baixa eficiência por aparelhos da mesma capacidade, certificado pelo PRO</w:t>
      </w:r>
      <w:r>
        <w:rPr>
          <w:rFonts w:ascii="Arial" w:hAnsi="Arial" w:cs="Arial"/>
          <w:sz w:val="20"/>
          <w:szCs w:val="20"/>
        </w:rPr>
        <w:t>CEL, com inversor de frequência, e instalação de sistema de g</w:t>
      </w:r>
      <w:r w:rsidRPr="00107209">
        <w:rPr>
          <w:rFonts w:ascii="Arial" w:hAnsi="Arial" w:cs="Arial"/>
          <w:sz w:val="20"/>
          <w:szCs w:val="20"/>
        </w:rPr>
        <w:t xml:space="preserve">eração </w:t>
      </w:r>
      <w:r>
        <w:rPr>
          <w:rFonts w:ascii="Arial" w:hAnsi="Arial" w:cs="Arial"/>
          <w:sz w:val="20"/>
          <w:szCs w:val="20"/>
        </w:rPr>
        <w:t>s</w:t>
      </w:r>
      <w:r w:rsidRPr="00107209">
        <w:rPr>
          <w:rFonts w:ascii="Arial" w:hAnsi="Arial" w:cs="Arial"/>
          <w:sz w:val="20"/>
          <w:szCs w:val="20"/>
        </w:rPr>
        <w:t xml:space="preserve">olar </w:t>
      </w:r>
      <w:r>
        <w:rPr>
          <w:rFonts w:ascii="Arial" w:hAnsi="Arial" w:cs="Arial"/>
          <w:sz w:val="20"/>
          <w:szCs w:val="20"/>
        </w:rPr>
        <w:t>f</w:t>
      </w:r>
      <w:r w:rsidRPr="00107209">
        <w:rPr>
          <w:rFonts w:ascii="Arial" w:hAnsi="Arial" w:cs="Arial"/>
          <w:sz w:val="20"/>
          <w:szCs w:val="20"/>
        </w:rPr>
        <w:t>otovoltaica de 97,50 kWp.</w:t>
      </w:r>
    </w:p>
    <w:p w14:paraId="577B00A0" w14:textId="77777777" w:rsidR="00107209" w:rsidRDefault="00107209" w:rsidP="00107209">
      <w:pPr>
        <w:autoSpaceDE w:val="0"/>
        <w:autoSpaceDN w:val="0"/>
        <w:adjustRightInd w:val="0"/>
        <w:jc w:val="both"/>
        <w:outlineLvl w:val="0"/>
        <w:rPr>
          <w:rFonts w:ascii="Arial" w:hAnsi="Arial" w:cs="Arial"/>
          <w:sz w:val="20"/>
          <w:szCs w:val="20"/>
        </w:rPr>
      </w:pPr>
    </w:p>
    <w:p w14:paraId="30C597B4" w14:textId="77777777" w:rsidR="00220EAB" w:rsidRDefault="00220EAB" w:rsidP="00220EAB">
      <w:pPr>
        <w:autoSpaceDE w:val="0"/>
        <w:autoSpaceDN w:val="0"/>
        <w:adjustRightInd w:val="0"/>
        <w:jc w:val="both"/>
        <w:outlineLvl w:val="0"/>
        <w:rPr>
          <w:rFonts w:ascii="Arial" w:hAnsi="Arial" w:cs="Arial"/>
          <w:sz w:val="20"/>
          <w:szCs w:val="20"/>
        </w:rPr>
      </w:pPr>
    </w:p>
    <w:p w14:paraId="27598F10" w14:textId="77777777" w:rsidR="00220EAB" w:rsidRPr="007273DB" w:rsidRDefault="00220EAB" w:rsidP="00220EAB">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31D214E8" w14:textId="77777777" w:rsidR="00220EAB" w:rsidRPr="007273DB" w:rsidRDefault="00220EAB" w:rsidP="00220EAB">
      <w:pPr>
        <w:autoSpaceDE w:val="0"/>
        <w:autoSpaceDN w:val="0"/>
        <w:adjustRightInd w:val="0"/>
        <w:jc w:val="both"/>
        <w:outlineLvl w:val="0"/>
        <w:rPr>
          <w:rFonts w:ascii="Arial" w:hAnsi="Arial" w:cs="Arial"/>
          <w:b/>
          <w:sz w:val="20"/>
          <w:szCs w:val="20"/>
        </w:rPr>
      </w:pPr>
    </w:p>
    <w:p w14:paraId="6378D5AE" w14:textId="28A669C4" w:rsidR="00220EAB" w:rsidRDefault="00220EAB" w:rsidP="00220EAB">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sidR="00107209">
        <w:rPr>
          <w:rFonts w:ascii="Arial" w:hAnsi="Arial" w:cs="Arial"/>
          <w:sz w:val="20"/>
          <w:szCs w:val="20"/>
        </w:rPr>
        <w:t>as instalações da Cooperativa Agropecuária do Distrito Federal (COOPA-DF)</w:t>
      </w:r>
      <w:r>
        <w:rPr>
          <w:rFonts w:ascii="Arial" w:hAnsi="Arial" w:cs="Arial"/>
          <w:sz w:val="20"/>
          <w:szCs w:val="20"/>
        </w:rPr>
        <w:t xml:space="preserve"> </w:t>
      </w:r>
      <w:r w:rsidR="00107209">
        <w:rPr>
          <w:rFonts w:ascii="Arial" w:hAnsi="Arial" w:cs="Arial"/>
          <w:sz w:val="20"/>
          <w:szCs w:val="20"/>
        </w:rPr>
        <w:t>localizada</w:t>
      </w:r>
      <w:r>
        <w:rPr>
          <w:rFonts w:ascii="Arial" w:hAnsi="Arial" w:cs="Arial"/>
          <w:sz w:val="20"/>
          <w:szCs w:val="20"/>
        </w:rPr>
        <w:t xml:space="preserve"> n</w:t>
      </w:r>
      <w:r w:rsidR="00107209">
        <w:rPr>
          <w:rFonts w:ascii="Arial" w:hAnsi="Arial" w:cs="Arial"/>
          <w:sz w:val="20"/>
          <w:szCs w:val="20"/>
        </w:rPr>
        <w:t>a área rural do Distrito Federal.</w:t>
      </w:r>
    </w:p>
    <w:p w14:paraId="2DAA6667" w14:textId="77777777" w:rsidR="00220EAB" w:rsidRDefault="00220EAB" w:rsidP="00220EAB">
      <w:pPr>
        <w:autoSpaceDE w:val="0"/>
        <w:autoSpaceDN w:val="0"/>
        <w:adjustRightInd w:val="0"/>
        <w:jc w:val="both"/>
        <w:outlineLvl w:val="0"/>
        <w:rPr>
          <w:rFonts w:ascii="Arial" w:hAnsi="Arial" w:cs="Arial"/>
          <w:sz w:val="20"/>
          <w:szCs w:val="20"/>
        </w:rPr>
      </w:pPr>
    </w:p>
    <w:p w14:paraId="7D27505C" w14:textId="77777777" w:rsidR="00220EAB" w:rsidRPr="007273DB" w:rsidRDefault="00220EAB" w:rsidP="00220EAB">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6842DC8B" w14:textId="77777777" w:rsidR="00220EAB" w:rsidRPr="007273DB" w:rsidRDefault="00220EAB" w:rsidP="00220EAB">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6813BBE7" w14:textId="77777777" w:rsidR="00220EAB" w:rsidRPr="007273DB" w:rsidRDefault="00220EAB" w:rsidP="00220EAB">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220EAB" w:rsidRPr="007273DB" w14:paraId="3190CA1F" w14:textId="77777777" w:rsidTr="005C345D">
        <w:trPr>
          <w:trHeight w:val="297"/>
        </w:trPr>
        <w:tc>
          <w:tcPr>
            <w:tcW w:w="4892" w:type="dxa"/>
            <w:shd w:val="clear" w:color="auto" w:fill="auto"/>
            <w:noWrap/>
            <w:vAlign w:val="center"/>
          </w:tcPr>
          <w:p w14:paraId="581C6CFA" w14:textId="77777777" w:rsidR="00220EAB" w:rsidRPr="007273DB" w:rsidRDefault="00220EAB" w:rsidP="005C345D">
            <w:pPr>
              <w:rPr>
                <w:rFonts w:ascii="Arial" w:hAnsi="Arial" w:cs="Arial"/>
                <w:sz w:val="20"/>
                <w:szCs w:val="20"/>
              </w:rPr>
            </w:pPr>
          </w:p>
        </w:tc>
        <w:tc>
          <w:tcPr>
            <w:tcW w:w="3543" w:type="dxa"/>
            <w:vAlign w:val="center"/>
          </w:tcPr>
          <w:p w14:paraId="558D876A" w14:textId="77777777" w:rsidR="00220EAB" w:rsidRPr="007273DB" w:rsidRDefault="00220EAB" w:rsidP="005C345D">
            <w:pPr>
              <w:jc w:val="center"/>
              <w:rPr>
                <w:rFonts w:ascii="Arial" w:hAnsi="Arial" w:cs="Arial"/>
                <w:sz w:val="20"/>
                <w:szCs w:val="20"/>
              </w:rPr>
            </w:pPr>
            <w:r w:rsidRPr="007273DB">
              <w:rPr>
                <w:rFonts w:ascii="Arial" w:hAnsi="Arial" w:cs="Arial"/>
                <w:sz w:val="20"/>
                <w:szCs w:val="20"/>
              </w:rPr>
              <w:t>TOTAL</w:t>
            </w:r>
          </w:p>
        </w:tc>
      </w:tr>
      <w:tr w:rsidR="00220EAB" w:rsidRPr="007273DB" w14:paraId="5E213FD7" w14:textId="77777777" w:rsidTr="005C345D">
        <w:trPr>
          <w:trHeight w:val="297"/>
        </w:trPr>
        <w:tc>
          <w:tcPr>
            <w:tcW w:w="4892" w:type="dxa"/>
            <w:shd w:val="clear" w:color="auto" w:fill="auto"/>
            <w:noWrap/>
            <w:vAlign w:val="center"/>
          </w:tcPr>
          <w:p w14:paraId="1AA6CE39" w14:textId="77777777" w:rsidR="00220EAB" w:rsidRPr="007273DB" w:rsidRDefault="00220EAB" w:rsidP="005C345D">
            <w:r w:rsidRPr="0076546F">
              <w:rPr>
                <w:rFonts w:ascii="Arial" w:hAnsi="Arial" w:cs="Arial"/>
                <w:sz w:val="20"/>
                <w:szCs w:val="20"/>
              </w:rPr>
              <w:t>Investimento Previsto (R$)</w:t>
            </w:r>
          </w:p>
        </w:tc>
        <w:tc>
          <w:tcPr>
            <w:tcW w:w="3543" w:type="dxa"/>
            <w:vAlign w:val="center"/>
          </w:tcPr>
          <w:p w14:paraId="0C4214B6" w14:textId="6CDCACB9" w:rsidR="00220EAB" w:rsidRPr="007273DB" w:rsidRDefault="00107209" w:rsidP="005C345D">
            <w:pPr>
              <w:jc w:val="right"/>
              <w:rPr>
                <w:rFonts w:ascii="Arial" w:hAnsi="Arial" w:cs="Arial"/>
                <w:sz w:val="20"/>
                <w:szCs w:val="20"/>
              </w:rPr>
            </w:pPr>
            <w:r>
              <w:rPr>
                <w:rFonts w:ascii="Arial" w:hAnsi="Arial" w:cs="Arial"/>
                <w:sz w:val="20"/>
                <w:szCs w:val="20"/>
              </w:rPr>
              <w:t>998.603,77</w:t>
            </w:r>
          </w:p>
        </w:tc>
      </w:tr>
      <w:tr w:rsidR="00220EAB" w:rsidRPr="007273DB" w14:paraId="6C2B95A6" w14:textId="77777777" w:rsidTr="005C345D">
        <w:trPr>
          <w:trHeight w:val="297"/>
        </w:trPr>
        <w:tc>
          <w:tcPr>
            <w:tcW w:w="4892" w:type="dxa"/>
            <w:shd w:val="clear" w:color="auto" w:fill="auto"/>
            <w:noWrap/>
            <w:vAlign w:val="center"/>
          </w:tcPr>
          <w:p w14:paraId="3C9AFE03" w14:textId="77777777" w:rsidR="00220EAB" w:rsidRPr="007273DB" w:rsidRDefault="00220EAB"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210F89F1" w14:textId="77777777" w:rsidR="00220EAB" w:rsidRPr="007273DB" w:rsidRDefault="00220EAB" w:rsidP="005C345D">
            <w:pPr>
              <w:jc w:val="right"/>
              <w:rPr>
                <w:rFonts w:ascii="Arial" w:hAnsi="Arial" w:cs="Arial"/>
                <w:sz w:val="20"/>
                <w:szCs w:val="20"/>
              </w:rPr>
            </w:pPr>
            <w:r>
              <w:rPr>
                <w:rFonts w:ascii="Arial" w:hAnsi="Arial" w:cs="Arial"/>
                <w:sz w:val="20"/>
                <w:szCs w:val="20"/>
              </w:rPr>
              <w:t>1</w:t>
            </w:r>
          </w:p>
        </w:tc>
      </w:tr>
      <w:tr w:rsidR="00220EAB" w:rsidRPr="007273DB" w14:paraId="32C8D076" w14:textId="77777777" w:rsidTr="003E4428">
        <w:trPr>
          <w:trHeight w:val="297"/>
        </w:trPr>
        <w:tc>
          <w:tcPr>
            <w:tcW w:w="4892" w:type="dxa"/>
            <w:shd w:val="clear" w:color="auto" w:fill="auto"/>
            <w:noWrap/>
            <w:vAlign w:val="center"/>
          </w:tcPr>
          <w:p w14:paraId="5F18FCDC" w14:textId="77777777" w:rsidR="00220EAB" w:rsidRPr="007273DB" w:rsidRDefault="00220EAB" w:rsidP="005C345D">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5CA971FD" w14:textId="6035A0A3" w:rsidR="00220EAB" w:rsidRDefault="00107209" w:rsidP="005C345D">
            <w:pPr>
              <w:jc w:val="right"/>
              <w:rPr>
                <w:rFonts w:ascii="Arial" w:hAnsi="Arial" w:cs="Arial"/>
                <w:sz w:val="20"/>
                <w:szCs w:val="20"/>
              </w:rPr>
            </w:pPr>
            <w:r>
              <w:rPr>
                <w:rFonts w:ascii="Arial" w:hAnsi="Arial" w:cs="Arial"/>
                <w:sz w:val="20"/>
                <w:szCs w:val="20"/>
              </w:rPr>
              <w:t>93 motores</w:t>
            </w:r>
          </w:p>
          <w:p w14:paraId="6B86F097" w14:textId="2F7FE991" w:rsidR="00220EAB" w:rsidRPr="00504B21" w:rsidRDefault="00220EAB" w:rsidP="005C345D">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w:t>
            </w:r>
            <w:r w:rsidR="00107209">
              <w:rPr>
                <w:rFonts w:ascii="Arial" w:hAnsi="Arial" w:cs="Arial"/>
                <w:sz w:val="20"/>
                <w:szCs w:val="20"/>
              </w:rPr>
              <w:t>97,5</w:t>
            </w:r>
            <w:r>
              <w:rPr>
                <w:rFonts w:ascii="Arial" w:hAnsi="Arial" w:cs="Arial"/>
                <w:sz w:val="20"/>
                <w:szCs w:val="20"/>
              </w:rPr>
              <w:t xml:space="preserve"> </w:t>
            </w:r>
            <w:r w:rsidRPr="00504B21">
              <w:rPr>
                <w:rFonts w:ascii="Arial" w:hAnsi="Arial" w:cs="Arial"/>
                <w:sz w:val="20"/>
                <w:szCs w:val="20"/>
              </w:rPr>
              <w:t>kWp</w:t>
            </w:r>
          </w:p>
        </w:tc>
      </w:tr>
      <w:tr w:rsidR="00220EAB" w:rsidRPr="007273DB" w14:paraId="0EADF12A"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1FF3B" w14:textId="77777777" w:rsidR="00220EAB" w:rsidRPr="007273DB" w:rsidRDefault="00220EAB"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AD95565" w14:textId="39AF8941" w:rsidR="00220EAB" w:rsidRPr="007273DB" w:rsidRDefault="00107209" w:rsidP="005C345D">
            <w:pPr>
              <w:jc w:val="right"/>
              <w:rPr>
                <w:rFonts w:ascii="Arial" w:hAnsi="Arial" w:cs="Arial"/>
                <w:sz w:val="20"/>
                <w:szCs w:val="20"/>
              </w:rPr>
            </w:pPr>
            <w:r>
              <w:rPr>
                <w:rFonts w:ascii="Arial" w:hAnsi="Arial" w:cs="Arial"/>
                <w:sz w:val="20"/>
                <w:szCs w:val="20"/>
              </w:rPr>
              <w:t>363,76</w:t>
            </w:r>
            <w:r w:rsidR="00220EAB" w:rsidRPr="007273DB">
              <w:rPr>
                <w:rFonts w:ascii="Arial" w:hAnsi="Arial" w:cs="Arial"/>
                <w:sz w:val="20"/>
                <w:szCs w:val="20"/>
              </w:rPr>
              <w:t xml:space="preserve"> </w:t>
            </w:r>
            <w:r w:rsidR="00220EAB">
              <w:rPr>
                <w:rFonts w:ascii="Arial" w:hAnsi="Arial" w:cs="Arial"/>
                <w:sz w:val="20"/>
                <w:szCs w:val="20"/>
              </w:rPr>
              <w:t>M</w:t>
            </w:r>
            <w:r w:rsidR="00220EAB" w:rsidRPr="007273DB">
              <w:rPr>
                <w:rFonts w:ascii="Arial" w:hAnsi="Arial" w:cs="Arial"/>
                <w:sz w:val="20"/>
                <w:szCs w:val="20"/>
              </w:rPr>
              <w:t>Wh/ano</w:t>
            </w:r>
          </w:p>
        </w:tc>
      </w:tr>
      <w:tr w:rsidR="00220EAB" w:rsidRPr="007273DB" w14:paraId="4BD6E461"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99A32" w14:textId="77777777" w:rsidR="00220EAB" w:rsidRPr="007273DB" w:rsidRDefault="00220EAB"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056D4403" w14:textId="2CAE712E" w:rsidR="00220EAB" w:rsidRPr="007273DB" w:rsidRDefault="00107209" w:rsidP="005C345D">
            <w:pPr>
              <w:jc w:val="right"/>
              <w:rPr>
                <w:rFonts w:ascii="Arial" w:hAnsi="Arial" w:cs="Arial"/>
                <w:sz w:val="20"/>
                <w:szCs w:val="20"/>
              </w:rPr>
            </w:pPr>
            <w:r>
              <w:rPr>
                <w:rFonts w:ascii="Arial" w:hAnsi="Arial" w:cs="Arial"/>
                <w:sz w:val="20"/>
                <w:szCs w:val="20"/>
              </w:rPr>
              <w:t>38,66</w:t>
            </w:r>
            <w:r w:rsidR="00220EAB" w:rsidRPr="007273DB">
              <w:rPr>
                <w:rFonts w:ascii="Arial" w:hAnsi="Arial" w:cs="Arial"/>
                <w:sz w:val="20"/>
                <w:szCs w:val="20"/>
              </w:rPr>
              <w:t xml:space="preserve"> </w:t>
            </w:r>
            <w:r w:rsidR="00220EAB">
              <w:rPr>
                <w:rFonts w:ascii="Arial" w:hAnsi="Arial" w:cs="Arial"/>
                <w:sz w:val="20"/>
                <w:szCs w:val="20"/>
              </w:rPr>
              <w:t>k</w:t>
            </w:r>
            <w:r w:rsidR="00220EAB" w:rsidRPr="007273DB">
              <w:rPr>
                <w:rFonts w:ascii="Arial" w:hAnsi="Arial" w:cs="Arial"/>
                <w:sz w:val="20"/>
                <w:szCs w:val="20"/>
              </w:rPr>
              <w:t>W</w:t>
            </w:r>
          </w:p>
        </w:tc>
      </w:tr>
      <w:tr w:rsidR="00220EAB" w:rsidRPr="007273DB" w14:paraId="4DB0D2FE"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0E044D69" w14:textId="77777777" w:rsidR="00220EAB" w:rsidRPr="007273DB" w:rsidRDefault="00220EAB"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561A6566" w14:textId="77777777" w:rsidR="00220EAB" w:rsidRPr="007273DB" w:rsidRDefault="00220EAB" w:rsidP="005C345D">
            <w:pPr>
              <w:jc w:val="right"/>
              <w:rPr>
                <w:rFonts w:ascii="Arial" w:hAnsi="Arial" w:cs="Arial"/>
                <w:sz w:val="20"/>
                <w:szCs w:val="20"/>
              </w:rPr>
            </w:pPr>
            <w:r>
              <w:rPr>
                <w:rFonts w:ascii="Arial" w:hAnsi="Arial" w:cs="Arial"/>
                <w:sz w:val="20"/>
                <w:szCs w:val="20"/>
              </w:rPr>
              <w:t>315,64</w:t>
            </w:r>
          </w:p>
        </w:tc>
      </w:tr>
      <w:tr w:rsidR="00220EAB" w:rsidRPr="007273DB" w14:paraId="3A5784A4"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39B4B6B" w14:textId="77777777" w:rsidR="00220EAB" w:rsidRPr="007273DB" w:rsidRDefault="00220EAB"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47A905FD" w14:textId="77777777" w:rsidR="00220EAB" w:rsidRPr="007273DB" w:rsidRDefault="00220EAB" w:rsidP="005C345D">
            <w:pPr>
              <w:jc w:val="right"/>
              <w:rPr>
                <w:rFonts w:ascii="Arial" w:hAnsi="Arial" w:cs="Arial"/>
                <w:sz w:val="20"/>
                <w:szCs w:val="20"/>
              </w:rPr>
            </w:pPr>
            <w:r>
              <w:rPr>
                <w:rFonts w:ascii="Arial" w:hAnsi="Arial" w:cs="Arial"/>
                <w:sz w:val="20"/>
                <w:szCs w:val="20"/>
              </w:rPr>
              <w:t>344,92</w:t>
            </w:r>
          </w:p>
        </w:tc>
      </w:tr>
      <w:tr w:rsidR="00220EAB" w:rsidRPr="007273DB" w14:paraId="3B41C7C2"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A88573A" w14:textId="77777777" w:rsidR="00220EAB" w:rsidRPr="007273DB" w:rsidRDefault="00220EAB"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6B872921" w14:textId="3815F552" w:rsidR="00220EAB" w:rsidRPr="007273DB" w:rsidRDefault="00220EAB" w:rsidP="005C345D">
            <w:pPr>
              <w:jc w:val="right"/>
              <w:rPr>
                <w:rFonts w:ascii="Arial" w:hAnsi="Arial" w:cs="Arial"/>
                <w:sz w:val="20"/>
                <w:szCs w:val="20"/>
              </w:rPr>
            </w:pPr>
            <w:r>
              <w:rPr>
                <w:rFonts w:ascii="Arial" w:hAnsi="Arial" w:cs="Arial"/>
                <w:sz w:val="20"/>
                <w:szCs w:val="20"/>
              </w:rPr>
              <w:t>0,</w:t>
            </w:r>
            <w:r w:rsidR="00107209">
              <w:rPr>
                <w:rFonts w:ascii="Arial" w:hAnsi="Arial" w:cs="Arial"/>
                <w:sz w:val="20"/>
                <w:szCs w:val="20"/>
              </w:rPr>
              <w:t>78</w:t>
            </w:r>
          </w:p>
        </w:tc>
      </w:tr>
    </w:tbl>
    <w:p w14:paraId="65991F30" w14:textId="77777777" w:rsidR="00220EAB" w:rsidRDefault="00220EAB" w:rsidP="00220EAB">
      <w:pPr>
        <w:autoSpaceDE w:val="0"/>
        <w:autoSpaceDN w:val="0"/>
        <w:adjustRightInd w:val="0"/>
        <w:jc w:val="both"/>
        <w:rPr>
          <w:rFonts w:ascii="Arial" w:hAnsi="Arial" w:cs="Arial"/>
          <w:sz w:val="20"/>
          <w:szCs w:val="20"/>
        </w:rPr>
      </w:pPr>
    </w:p>
    <w:p w14:paraId="3E4E59BE" w14:textId="77777777" w:rsidR="00220EAB" w:rsidRPr="007273DB" w:rsidRDefault="00220EAB" w:rsidP="00220EAB">
      <w:pPr>
        <w:autoSpaceDE w:val="0"/>
        <w:autoSpaceDN w:val="0"/>
        <w:adjustRightInd w:val="0"/>
        <w:jc w:val="both"/>
        <w:rPr>
          <w:rFonts w:ascii="Arial" w:hAnsi="Arial" w:cs="Arial"/>
          <w:sz w:val="20"/>
          <w:szCs w:val="20"/>
        </w:rPr>
      </w:pPr>
    </w:p>
    <w:p w14:paraId="5ED597AD" w14:textId="77777777" w:rsidR="00220EAB" w:rsidRPr="007273DB" w:rsidRDefault="00220EAB" w:rsidP="00220EAB">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4328B6E4" w14:textId="77777777" w:rsidR="00220EAB" w:rsidRPr="006D1E69" w:rsidRDefault="00220EAB" w:rsidP="00220EAB">
      <w:pPr>
        <w:jc w:val="both"/>
        <w:rPr>
          <w:rFonts w:ascii="Arial" w:hAnsi="Arial" w:cs="Arial"/>
          <w:sz w:val="10"/>
          <w:szCs w:val="10"/>
        </w:rPr>
      </w:pPr>
    </w:p>
    <w:p w14:paraId="0BFD2A03" w14:textId="77777777" w:rsidR="00220EAB" w:rsidRPr="009D2873" w:rsidRDefault="00220EAB" w:rsidP="00220EAB">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0A417F1F" w14:textId="77777777" w:rsidR="00220EAB" w:rsidRPr="009D2873" w:rsidRDefault="00220EAB" w:rsidP="00220EAB">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0DB68D6D" w14:textId="77777777" w:rsidR="00220EAB" w:rsidRPr="009D2873" w:rsidRDefault="00220EAB" w:rsidP="00220EAB">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2F5C34D0" w14:textId="77777777" w:rsidR="00220EAB" w:rsidRPr="00205C12" w:rsidRDefault="00220EAB" w:rsidP="00220EAB">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7F62DB76" w14:textId="77777777" w:rsidR="00220EAB" w:rsidRPr="006C2CA6" w:rsidRDefault="00220EAB" w:rsidP="00220EAB">
      <w:pPr>
        <w:autoSpaceDE w:val="0"/>
        <w:autoSpaceDN w:val="0"/>
        <w:adjustRightInd w:val="0"/>
        <w:jc w:val="both"/>
        <w:outlineLvl w:val="0"/>
        <w:rPr>
          <w:rFonts w:ascii="Arial" w:hAnsi="Arial" w:cs="Arial"/>
          <w:b/>
          <w:color w:val="FF0000"/>
          <w:sz w:val="20"/>
          <w:szCs w:val="20"/>
        </w:rPr>
      </w:pPr>
    </w:p>
    <w:p w14:paraId="1928813E" w14:textId="77777777" w:rsidR="009E26D7" w:rsidRDefault="009E26D7">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3A7A54D9" w14:textId="0189A917" w:rsidR="009E26D7" w:rsidRPr="00FC2721" w:rsidRDefault="009E26D7" w:rsidP="009E26D7">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Comércio e Serviço</w:t>
      </w:r>
    </w:p>
    <w:p w14:paraId="0215EAFE" w14:textId="458E7BFE" w:rsidR="009E26D7" w:rsidRPr="00877AB0" w:rsidRDefault="009E26D7" w:rsidP="009E26D7">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9E26D7">
        <w:rPr>
          <w:rFonts w:ascii="Arial" w:hAnsi="Arial" w:cs="Arial"/>
          <w:bCs/>
          <w:color w:val="70AD47" w:themeColor="accent6"/>
          <w:sz w:val="20"/>
          <w:szCs w:val="20"/>
        </w:rPr>
        <w:t>Eficientização das Instalações do UDF</w:t>
      </w:r>
    </w:p>
    <w:p w14:paraId="1DE4C3CE" w14:textId="77777777" w:rsidR="009E26D7" w:rsidRPr="00FC2721" w:rsidRDefault="009E26D7" w:rsidP="009E26D7">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6C386BC9" w14:textId="77777777" w:rsidR="009E26D7" w:rsidRPr="006C2CA6" w:rsidRDefault="009E26D7" w:rsidP="009E26D7">
      <w:pPr>
        <w:ind w:left="1560" w:hanging="1134"/>
        <w:jc w:val="both"/>
        <w:rPr>
          <w:rFonts w:ascii="Arial" w:hAnsi="Arial" w:cs="Arial"/>
          <w:b/>
          <w:color w:val="FF0000"/>
          <w:sz w:val="20"/>
          <w:szCs w:val="20"/>
        </w:rPr>
      </w:pPr>
    </w:p>
    <w:p w14:paraId="4B8BE678" w14:textId="77777777" w:rsidR="009E26D7" w:rsidRPr="007273DB" w:rsidRDefault="009E26D7" w:rsidP="009E26D7">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51156B86" w14:textId="77777777" w:rsidR="009E26D7" w:rsidRPr="007273DB" w:rsidRDefault="009E26D7" w:rsidP="009E26D7">
      <w:pPr>
        <w:autoSpaceDE w:val="0"/>
        <w:autoSpaceDN w:val="0"/>
        <w:adjustRightInd w:val="0"/>
        <w:jc w:val="both"/>
        <w:outlineLvl w:val="0"/>
        <w:rPr>
          <w:rFonts w:ascii="Arial" w:hAnsi="Arial" w:cs="Arial"/>
          <w:b/>
          <w:sz w:val="20"/>
          <w:szCs w:val="20"/>
        </w:rPr>
      </w:pPr>
    </w:p>
    <w:p w14:paraId="2A8E3E38" w14:textId="5CFFD91A" w:rsidR="009E26D7" w:rsidRDefault="009E26D7" w:rsidP="009E26D7">
      <w:pPr>
        <w:autoSpaceDE w:val="0"/>
        <w:autoSpaceDN w:val="0"/>
        <w:adjustRightInd w:val="0"/>
        <w:jc w:val="both"/>
        <w:outlineLvl w:val="0"/>
        <w:rPr>
          <w:rFonts w:ascii="Arial" w:hAnsi="Arial" w:cs="Arial"/>
          <w:sz w:val="20"/>
          <w:szCs w:val="20"/>
        </w:rPr>
      </w:pPr>
      <w:r w:rsidRPr="009E26D7">
        <w:rPr>
          <w:rFonts w:ascii="Arial" w:hAnsi="Arial" w:cs="Arial"/>
          <w:sz w:val="20"/>
          <w:szCs w:val="20"/>
        </w:rPr>
        <w:t>Eficientização do sistema de iluminação do prédio, com a substituição do sistema atual, pelo sistema mais eficiente proposto com tecnologia LED composto de</w:t>
      </w:r>
      <w:r>
        <w:rPr>
          <w:rFonts w:ascii="Arial" w:hAnsi="Arial" w:cs="Arial"/>
          <w:sz w:val="20"/>
          <w:szCs w:val="20"/>
        </w:rPr>
        <w:t xml:space="preserve"> 4.112 lâmpadas e/ou luminárias e instalação de s</w:t>
      </w:r>
      <w:r w:rsidRPr="009E26D7">
        <w:rPr>
          <w:rFonts w:ascii="Arial" w:hAnsi="Arial" w:cs="Arial"/>
          <w:sz w:val="20"/>
          <w:szCs w:val="20"/>
        </w:rPr>
        <w:t xml:space="preserve">istema de </w:t>
      </w:r>
      <w:r>
        <w:rPr>
          <w:rFonts w:ascii="Arial" w:hAnsi="Arial" w:cs="Arial"/>
          <w:sz w:val="20"/>
          <w:szCs w:val="20"/>
        </w:rPr>
        <w:t>g</w:t>
      </w:r>
      <w:r w:rsidRPr="009E26D7">
        <w:rPr>
          <w:rFonts w:ascii="Arial" w:hAnsi="Arial" w:cs="Arial"/>
          <w:sz w:val="20"/>
          <w:szCs w:val="20"/>
        </w:rPr>
        <w:t xml:space="preserve">eração </w:t>
      </w:r>
      <w:r>
        <w:rPr>
          <w:rFonts w:ascii="Arial" w:hAnsi="Arial" w:cs="Arial"/>
          <w:sz w:val="20"/>
          <w:szCs w:val="20"/>
        </w:rPr>
        <w:t>s</w:t>
      </w:r>
      <w:r w:rsidRPr="009E26D7">
        <w:rPr>
          <w:rFonts w:ascii="Arial" w:hAnsi="Arial" w:cs="Arial"/>
          <w:sz w:val="20"/>
          <w:szCs w:val="20"/>
        </w:rPr>
        <w:t xml:space="preserve">olar </w:t>
      </w:r>
      <w:r>
        <w:rPr>
          <w:rFonts w:ascii="Arial" w:hAnsi="Arial" w:cs="Arial"/>
          <w:sz w:val="20"/>
          <w:szCs w:val="20"/>
        </w:rPr>
        <w:t>f</w:t>
      </w:r>
      <w:r w:rsidRPr="009E26D7">
        <w:rPr>
          <w:rFonts w:ascii="Arial" w:hAnsi="Arial" w:cs="Arial"/>
          <w:sz w:val="20"/>
          <w:szCs w:val="20"/>
        </w:rPr>
        <w:t>otovoltaica de</w:t>
      </w:r>
      <w:r>
        <w:rPr>
          <w:rFonts w:ascii="Arial" w:hAnsi="Arial" w:cs="Arial"/>
          <w:sz w:val="20"/>
          <w:szCs w:val="20"/>
        </w:rPr>
        <w:t xml:space="preserve"> </w:t>
      </w:r>
      <w:r w:rsidRPr="009E26D7">
        <w:rPr>
          <w:rFonts w:ascii="Arial" w:hAnsi="Arial" w:cs="Arial"/>
          <w:sz w:val="20"/>
          <w:szCs w:val="20"/>
        </w:rPr>
        <w:t>104 kWp.</w:t>
      </w:r>
    </w:p>
    <w:p w14:paraId="2DF5BAAB" w14:textId="77777777" w:rsidR="009E26D7" w:rsidRDefault="009E26D7" w:rsidP="009E26D7">
      <w:pPr>
        <w:autoSpaceDE w:val="0"/>
        <w:autoSpaceDN w:val="0"/>
        <w:adjustRightInd w:val="0"/>
        <w:jc w:val="both"/>
        <w:outlineLvl w:val="0"/>
        <w:rPr>
          <w:rFonts w:ascii="Arial" w:hAnsi="Arial" w:cs="Arial"/>
          <w:sz w:val="20"/>
          <w:szCs w:val="20"/>
        </w:rPr>
      </w:pPr>
    </w:p>
    <w:p w14:paraId="4707012C" w14:textId="77777777" w:rsidR="009E26D7" w:rsidRPr="007273DB" w:rsidRDefault="009E26D7" w:rsidP="009E26D7">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72C4C0A9" w14:textId="77777777" w:rsidR="009E26D7" w:rsidRPr="007273DB" w:rsidRDefault="009E26D7" w:rsidP="009E26D7">
      <w:pPr>
        <w:autoSpaceDE w:val="0"/>
        <w:autoSpaceDN w:val="0"/>
        <w:adjustRightInd w:val="0"/>
        <w:jc w:val="both"/>
        <w:outlineLvl w:val="0"/>
        <w:rPr>
          <w:rFonts w:ascii="Arial" w:hAnsi="Arial" w:cs="Arial"/>
          <w:b/>
          <w:sz w:val="20"/>
          <w:szCs w:val="20"/>
        </w:rPr>
      </w:pPr>
    </w:p>
    <w:p w14:paraId="011FFEC5" w14:textId="087B4F57" w:rsidR="009E26D7" w:rsidRDefault="009E26D7" w:rsidP="009E26D7">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as instalações do UDF localizada no Plano Piloto / DF</w:t>
      </w:r>
      <w:r w:rsidRPr="007273DB">
        <w:rPr>
          <w:rFonts w:ascii="Arial" w:hAnsi="Arial" w:cs="Arial"/>
          <w:sz w:val="20"/>
          <w:szCs w:val="20"/>
        </w:rPr>
        <w:t>.</w:t>
      </w:r>
    </w:p>
    <w:p w14:paraId="437D8A48" w14:textId="77777777" w:rsidR="009E26D7" w:rsidRDefault="009E26D7" w:rsidP="009E26D7">
      <w:pPr>
        <w:autoSpaceDE w:val="0"/>
        <w:autoSpaceDN w:val="0"/>
        <w:adjustRightInd w:val="0"/>
        <w:jc w:val="both"/>
        <w:outlineLvl w:val="0"/>
        <w:rPr>
          <w:rFonts w:ascii="Arial" w:hAnsi="Arial" w:cs="Arial"/>
          <w:sz w:val="20"/>
          <w:szCs w:val="20"/>
        </w:rPr>
      </w:pPr>
    </w:p>
    <w:p w14:paraId="422EC745" w14:textId="77777777" w:rsidR="009E26D7" w:rsidRPr="007273DB" w:rsidRDefault="009E26D7" w:rsidP="009E26D7">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179F8294" w14:textId="77777777" w:rsidR="009E26D7" w:rsidRPr="007273DB" w:rsidRDefault="009E26D7" w:rsidP="009E26D7">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5D611971" w14:textId="77777777" w:rsidR="009E26D7" w:rsidRPr="007273DB" w:rsidRDefault="009E26D7" w:rsidP="009E26D7">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9E26D7" w:rsidRPr="007273DB" w14:paraId="134DAF06" w14:textId="77777777" w:rsidTr="005C345D">
        <w:trPr>
          <w:trHeight w:val="297"/>
        </w:trPr>
        <w:tc>
          <w:tcPr>
            <w:tcW w:w="4892" w:type="dxa"/>
            <w:shd w:val="clear" w:color="auto" w:fill="auto"/>
            <w:noWrap/>
            <w:vAlign w:val="center"/>
          </w:tcPr>
          <w:p w14:paraId="7119EE4C" w14:textId="77777777" w:rsidR="009E26D7" w:rsidRPr="007273DB" w:rsidRDefault="009E26D7" w:rsidP="005C345D">
            <w:pPr>
              <w:rPr>
                <w:rFonts w:ascii="Arial" w:hAnsi="Arial" w:cs="Arial"/>
                <w:sz w:val="20"/>
                <w:szCs w:val="20"/>
              </w:rPr>
            </w:pPr>
          </w:p>
        </w:tc>
        <w:tc>
          <w:tcPr>
            <w:tcW w:w="3543" w:type="dxa"/>
            <w:vAlign w:val="center"/>
          </w:tcPr>
          <w:p w14:paraId="0AD7C92E" w14:textId="77777777" w:rsidR="009E26D7" w:rsidRPr="007273DB" w:rsidRDefault="009E26D7" w:rsidP="005C345D">
            <w:pPr>
              <w:jc w:val="center"/>
              <w:rPr>
                <w:rFonts w:ascii="Arial" w:hAnsi="Arial" w:cs="Arial"/>
                <w:sz w:val="20"/>
                <w:szCs w:val="20"/>
              </w:rPr>
            </w:pPr>
            <w:r w:rsidRPr="007273DB">
              <w:rPr>
                <w:rFonts w:ascii="Arial" w:hAnsi="Arial" w:cs="Arial"/>
                <w:sz w:val="20"/>
                <w:szCs w:val="20"/>
              </w:rPr>
              <w:t>TOTAL</w:t>
            </w:r>
          </w:p>
        </w:tc>
      </w:tr>
      <w:tr w:rsidR="009E26D7" w:rsidRPr="007273DB" w14:paraId="39015DCC" w14:textId="77777777" w:rsidTr="005C345D">
        <w:trPr>
          <w:trHeight w:val="297"/>
        </w:trPr>
        <w:tc>
          <w:tcPr>
            <w:tcW w:w="4892" w:type="dxa"/>
            <w:shd w:val="clear" w:color="auto" w:fill="auto"/>
            <w:noWrap/>
            <w:vAlign w:val="center"/>
          </w:tcPr>
          <w:p w14:paraId="26402D55" w14:textId="77777777" w:rsidR="009E26D7" w:rsidRPr="007273DB" w:rsidRDefault="009E26D7" w:rsidP="005C345D">
            <w:r w:rsidRPr="0076546F">
              <w:rPr>
                <w:rFonts w:ascii="Arial" w:hAnsi="Arial" w:cs="Arial"/>
                <w:sz w:val="20"/>
                <w:szCs w:val="20"/>
              </w:rPr>
              <w:t>Investimento Previsto (R$)</w:t>
            </w:r>
          </w:p>
        </w:tc>
        <w:tc>
          <w:tcPr>
            <w:tcW w:w="3543" w:type="dxa"/>
            <w:vAlign w:val="center"/>
          </w:tcPr>
          <w:p w14:paraId="0717D98B" w14:textId="50A22867" w:rsidR="009E26D7" w:rsidRPr="007273DB" w:rsidRDefault="009E26D7" w:rsidP="005C345D">
            <w:pPr>
              <w:jc w:val="right"/>
              <w:rPr>
                <w:rFonts w:ascii="Arial" w:hAnsi="Arial" w:cs="Arial"/>
                <w:sz w:val="20"/>
                <w:szCs w:val="20"/>
              </w:rPr>
            </w:pPr>
            <w:r>
              <w:rPr>
                <w:rFonts w:ascii="Arial" w:hAnsi="Arial" w:cs="Arial"/>
                <w:sz w:val="20"/>
                <w:szCs w:val="20"/>
              </w:rPr>
              <w:t>695.203,18</w:t>
            </w:r>
          </w:p>
        </w:tc>
      </w:tr>
      <w:tr w:rsidR="009E26D7" w:rsidRPr="007273DB" w14:paraId="755906B1" w14:textId="77777777" w:rsidTr="005C345D">
        <w:trPr>
          <w:trHeight w:val="297"/>
        </w:trPr>
        <w:tc>
          <w:tcPr>
            <w:tcW w:w="4892" w:type="dxa"/>
            <w:shd w:val="clear" w:color="auto" w:fill="auto"/>
            <w:noWrap/>
            <w:vAlign w:val="center"/>
          </w:tcPr>
          <w:p w14:paraId="04782CB6" w14:textId="77777777" w:rsidR="009E26D7" w:rsidRPr="007273DB" w:rsidRDefault="009E26D7"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1157EE2E" w14:textId="77777777" w:rsidR="009E26D7" w:rsidRPr="007273DB" w:rsidRDefault="009E26D7" w:rsidP="005C345D">
            <w:pPr>
              <w:jc w:val="right"/>
              <w:rPr>
                <w:rFonts w:ascii="Arial" w:hAnsi="Arial" w:cs="Arial"/>
                <w:sz w:val="20"/>
                <w:szCs w:val="20"/>
              </w:rPr>
            </w:pPr>
            <w:r>
              <w:rPr>
                <w:rFonts w:ascii="Arial" w:hAnsi="Arial" w:cs="Arial"/>
                <w:sz w:val="20"/>
                <w:szCs w:val="20"/>
              </w:rPr>
              <w:t>1</w:t>
            </w:r>
          </w:p>
        </w:tc>
      </w:tr>
      <w:tr w:rsidR="009E26D7" w:rsidRPr="007273DB" w14:paraId="6679C6A3" w14:textId="77777777" w:rsidTr="003E4428">
        <w:trPr>
          <w:trHeight w:val="297"/>
        </w:trPr>
        <w:tc>
          <w:tcPr>
            <w:tcW w:w="4892" w:type="dxa"/>
            <w:shd w:val="clear" w:color="auto" w:fill="auto"/>
            <w:noWrap/>
            <w:vAlign w:val="center"/>
          </w:tcPr>
          <w:p w14:paraId="7362A60A" w14:textId="77777777" w:rsidR="009E26D7" w:rsidRPr="007273DB" w:rsidRDefault="009E26D7" w:rsidP="005C345D">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2A88C3A6" w14:textId="26E3D733" w:rsidR="009E26D7" w:rsidRDefault="009E26D7" w:rsidP="005C345D">
            <w:pPr>
              <w:jc w:val="right"/>
              <w:rPr>
                <w:rFonts w:ascii="Arial" w:hAnsi="Arial" w:cs="Arial"/>
                <w:sz w:val="20"/>
                <w:szCs w:val="20"/>
              </w:rPr>
            </w:pPr>
            <w:r>
              <w:rPr>
                <w:rFonts w:ascii="Arial" w:hAnsi="Arial" w:cs="Arial"/>
                <w:sz w:val="20"/>
                <w:szCs w:val="20"/>
              </w:rPr>
              <w:t xml:space="preserve">4.112 </w:t>
            </w:r>
            <w:r w:rsidRPr="00504B21">
              <w:rPr>
                <w:rFonts w:ascii="Arial" w:hAnsi="Arial" w:cs="Arial"/>
                <w:sz w:val="20"/>
                <w:szCs w:val="20"/>
              </w:rPr>
              <w:t>lâmpadas/luminárias LED</w:t>
            </w:r>
          </w:p>
          <w:p w14:paraId="5BC66E13" w14:textId="79E51EF1" w:rsidR="009E26D7" w:rsidRPr="00504B21" w:rsidRDefault="009E26D7" w:rsidP="005C345D">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104 </w:t>
            </w:r>
            <w:r w:rsidRPr="00504B21">
              <w:rPr>
                <w:rFonts w:ascii="Arial" w:hAnsi="Arial" w:cs="Arial"/>
                <w:sz w:val="20"/>
                <w:szCs w:val="20"/>
              </w:rPr>
              <w:t>kWp</w:t>
            </w:r>
          </w:p>
        </w:tc>
      </w:tr>
      <w:tr w:rsidR="009E26D7" w:rsidRPr="007273DB" w14:paraId="02ECF838"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63F18" w14:textId="77777777" w:rsidR="009E26D7" w:rsidRPr="007273DB" w:rsidRDefault="009E26D7"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186F5A6E" w14:textId="6702DD00" w:rsidR="009E26D7" w:rsidRPr="007273DB" w:rsidRDefault="009E26D7" w:rsidP="005C345D">
            <w:pPr>
              <w:jc w:val="right"/>
              <w:rPr>
                <w:rFonts w:ascii="Arial" w:hAnsi="Arial" w:cs="Arial"/>
                <w:sz w:val="20"/>
                <w:szCs w:val="20"/>
              </w:rPr>
            </w:pPr>
            <w:r>
              <w:rPr>
                <w:rFonts w:ascii="Arial" w:hAnsi="Arial" w:cs="Arial"/>
                <w:sz w:val="20"/>
                <w:szCs w:val="20"/>
              </w:rPr>
              <w:t>322,43</w:t>
            </w:r>
            <w:r w:rsidRPr="007273DB">
              <w:rPr>
                <w:rFonts w:ascii="Arial" w:hAnsi="Arial" w:cs="Arial"/>
                <w:sz w:val="20"/>
                <w:szCs w:val="20"/>
              </w:rPr>
              <w:t xml:space="preserve"> </w:t>
            </w:r>
            <w:r>
              <w:rPr>
                <w:rFonts w:ascii="Arial" w:hAnsi="Arial" w:cs="Arial"/>
                <w:sz w:val="20"/>
                <w:szCs w:val="20"/>
              </w:rPr>
              <w:t>M</w:t>
            </w:r>
            <w:r w:rsidRPr="007273DB">
              <w:rPr>
                <w:rFonts w:ascii="Arial" w:hAnsi="Arial" w:cs="Arial"/>
                <w:sz w:val="20"/>
                <w:szCs w:val="20"/>
              </w:rPr>
              <w:t>Wh/ano</w:t>
            </w:r>
          </w:p>
        </w:tc>
      </w:tr>
      <w:tr w:rsidR="009E26D7" w:rsidRPr="007273DB" w14:paraId="6EDC776E"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B300B" w14:textId="77777777" w:rsidR="009E26D7" w:rsidRPr="007273DB" w:rsidRDefault="009E26D7"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5A6EFC93" w14:textId="0BF3C282" w:rsidR="009E26D7" w:rsidRPr="007273DB" w:rsidRDefault="009E26D7" w:rsidP="005C345D">
            <w:pPr>
              <w:jc w:val="right"/>
              <w:rPr>
                <w:rFonts w:ascii="Arial" w:hAnsi="Arial" w:cs="Arial"/>
                <w:sz w:val="20"/>
                <w:szCs w:val="20"/>
              </w:rPr>
            </w:pPr>
            <w:r>
              <w:rPr>
                <w:rFonts w:ascii="Arial" w:hAnsi="Arial" w:cs="Arial"/>
                <w:sz w:val="20"/>
                <w:szCs w:val="20"/>
              </w:rPr>
              <w:t>54,67</w:t>
            </w:r>
            <w:r w:rsidRPr="007273DB">
              <w:rPr>
                <w:rFonts w:ascii="Arial" w:hAnsi="Arial" w:cs="Arial"/>
                <w:sz w:val="20"/>
                <w:szCs w:val="20"/>
              </w:rPr>
              <w:t xml:space="preserve"> </w:t>
            </w:r>
            <w:r>
              <w:rPr>
                <w:rFonts w:ascii="Arial" w:hAnsi="Arial" w:cs="Arial"/>
                <w:sz w:val="20"/>
                <w:szCs w:val="20"/>
              </w:rPr>
              <w:t>k</w:t>
            </w:r>
            <w:r w:rsidRPr="007273DB">
              <w:rPr>
                <w:rFonts w:ascii="Arial" w:hAnsi="Arial" w:cs="Arial"/>
                <w:sz w:val="20"/>
                <w:szCs w:val="20"/>
              </w:rPr>
              <w:t>W</w:t>
            </w:r>
          </w:p>
        </w:tc>
      </w:tr>
      <w:tr w:rsidR="009E26D7" w:rsidRPr="007273DB" w14:paraId="687E2920"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ADEA39C" w14:textId="77777777" w:rsidR="009E26D7" w:rsidRPr="007273DB" w:rsidRDefault="009E26D7"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6A3759D5" w14:textId="77777777" w:rsidR="009E26D7" w:rsidRPr="007273DB" w:rsidRDefault="009E26D7" w:rsidP="005C345D">
            <w:pPr>
              <w:jc w:val="right"/>
              <w:rPr>
                <w:rFonts w:ascii="Arial" w:hAnsi="Arial" w:cs="Arial"/>
                <w:sz w:val="20"/>
                <w:szCs w:val="20"/>
              </w:rPr>
            </w:pPr>
            <w:r>
              <w:rPr>
                <w:rFonts w:ascii="Arial" w:hAnsi="Arial" w:cs="Arial"/>
                <w:sz w:val="20"/>
                <w:szCs w:val="20"/>
              </w:rPr>
              <w:t>315,64</w:t>
            </w:r>
          </w:p>
        </w:tc>
      </w:tr>
      <w:tr w:rsidR="009E26D7" w:rsidRPr="007273DB" w14:paraId="3199D70C"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AFCAE48" w14:textId="77777777" w:rsidR="009E26D7" w:rsidRPr="007273DB" w:rsidRDefault="009E26D7"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5AB6CB15" w14:textId="77777777" w:rsidR="009E26D7" w:rsidRPr="007273DB" w:rsidRDefault="009E26D7" w:rsidP="005C345D">
            <w:pPr>
              <w:jc w:val="right"/>
              <w:rPr>
                <w:rFonts w:ascii="Arial" w:hAnsi="Arial" w:cs="Arial"/>
                <w:sz w:val="20"/>
                <w:szCs w:val="20"/>
              </w:rPr>
            </w:pPr>
            <w:r>
              <w:rPr>
                <w:rFonts w:ascii="Arial" w:hAnsi="Arial" w:cs="Arial"/>
                <w:sz w:val="20"/>
                <w:szCs w:val="20"/>
              </w:rPr>
              <w:t>344,92</w:t>
            </w:r>
          </w:p>
        </w:tc>
      </w:tr>
      <w:tr w:rsidR="009E26D7" w:rsidRPr="007273DB" w14:paraId="41AA7687"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75DBA8D8" w14:textId="77777777" w:rsidR="009E26D7" w:rsidRPr="007273DB" w:rsidRDefault="009E26D7"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06E95D3C" w14:textId="04BFC158" w:rsidR="009E26D7" w:rsidRPr="007273DB" w:rsidRDefault="009E26D7" w:rsidP="005C345D">
            <w:pPr>
              <w:jc w:val="right"/>
              <w:rPr>
                <w:rFonts w:ascii="Arial" w:hAnsi="Arial" w:cs="Arial"/>
                <w:sz w:val="20"/>
                <w:szCs w:val="20"/>
              </w:rPr>
            </w:pPr>
            <w:r>
              <w:rPr>
                <w:rFonts w:ascii="Arial" w:hAnsi="Arial" w:cs="Arial"/>
                <w:sz w:val="20"/>
                <w:szCs w:val="20"/>
              </w:rPr>
              <w:t>0,56</w:t>
            </w:r>
          </w:p>
        </w:tc>
      </w:tr>
    </w:tbl>
    <w:p w14:paraId="4391E791" w14:textId="77777777" w:rsidR="009E26D7" w:rsidRDefault="009E26D7" w:rsidP="009E26D7">
      <w:pPr>
        <w:autoSpaceDE w:val="0"/>
        <w:autoSpaceDN w:val="0"/>
        <w:adjustRightInd w:val="0"/>
        <w:jc w:val="both"/>
        <w:rPr>
          <w:rFonts w:ascii="Arial" w:hAnsi="Arial" w:cs="Arial"/>
          <w:sz w:val="20"/>
          <w:szCs w:val="20"/>
        </w:rPr>
      </w:pPr>
    </w:p>
    <w:p w14:paraId="4F6D8D4D" w14:textId="77777777" w:rsidR="009E26D7" w:rsidRPr="007273DB" w:rsidRDefault="009E26D7" w:rsidP="009E26D7">
      <w:pPr>
        <w:autoSpaceDE w:val="0"/>
        <w:autoSpaceDN w:val="0"/>
        <w:adjustRightInd w:val="0"/>
        <w:jc w:val="both"/>
        <w:rPr>
          <w:rFonts w:ascii="Arial" w:hAnsi="Arial" w:cs="Arial"/>
          <w:sz w:val="20"/>
          <w:szCs w:val="20"/>
        </w:rPr>
      </w:pPr>
    </w:p>
    <w:p w14:paraId="38D2A4D4" w14:textId="77777777" w:rsidR="009E26D7" w:rsidRPr="007273DB" w:rsidRDefault="009E26D7" w:rsidP="009E26D7">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040A3B67" w14:textId="77777777" w:rsidR="009E26D7" w:rsidRPr="006D1E69" w:rsidRDefault="009E26D7" w:rsidP="009E26D7">
      <w:pPr>
        <w:jc w:val="both"/>
        <w:rPr>
          <w:rFonts w:ascii="Arial" w:hAnsi="Arial" w:cs="Arial"/>
          <w:sz w:val="10"/>
          <w:szCs w:val="10"/>
        </w:rPr>
      </w:pPr>
    </w:p>
    <w:p w14:paraId="17957E7D" w14:textId="77777777" w:rsidR="009E26D7" w:rsidRPr="009D2873" w:rsidRDefault="009E26D7" w:rsidP="009E26D7">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5D22515B" w14:textId="77777777" w:rsidR="009E26D7" w:rsidRPr="009D2873" w:rsidRDefault="009E26D7" w:rsidP="009E26D7">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089808FF" w14:textId="77777777" w:rsidR="009E26D7" w:rsidRPr="009D2873" w:rsidRDefault="009E26D7" w:rsidP="009E26D7">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4B9DD88E" w14:textId="77777777" w:rsidR="009E26D7" w:rsidRPr="00205C12" w:rsidRDefault="009E26D7" w:rsidP="009E26D7">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3A4479BE" w14:textId="2640DCB9" w:rsidR="00220EAB" w:rsidRDefault="00220EAB" w:rsidP="00BC47EA">
      <w:pPr>
        <w:autoSpaceDE w:val="0"/>
        <w:autoSpaceDN w:val="0"/>
        <w:adjustRightInd w:val="0"/>
        <w:jc w:val="both"/>
        <w:outlineLvl w:val="0"/>
        <w:rPr>
          <w:rFonts w:ascii="Arial" w:hAnsi="Arial" w:cs="Arial"/>
          <w:b/>
          <w:color w:val="FF0000"/>
          <w:sz w:val="20"/>
          <w:szCs w:val="20"/>
        </w:rPr>
      </w:pPr>
    </w:p>
    <w:p w14:paraId="45654F36" w14:textId="77777777" w:rsidR="005B718F" w:rsidRDefault="005B718F">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0D083A28" w14:textId="6EB8DF8E" w:rsidR="005B718F" w:rsidRPr="00FC2721" w:rsidRDefault="005B718F" w:rsidP="005B718F">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Comércio e Serviço</w:t>
      </w:r>
    </w:p>
    <w:p w14:paraId="0FABBB8B" w14:textId="0E2A72D1" w:rsidR="005B718F" w:rsidRPr="00877AB0" w:rsidRDefault="005B718F" w:rsidP="005B718F">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005C345D" w:rsidRPr="005C345D">
        <w:rPr>
          <w:rFonts w:ascii="Arial" w:hAnsi="Arial" w:cs="Arial"/>
          <w:bCs/>
          <w:color w:val="70AD47" w:themeColor="accent6"/>
          <w:sz w:val="20"/>
          <w:szCs w:val="20"/>
        </w:rPr>
        <w:t>Eficientização das Instalações do Iate Clube de Brasília</w:t>
      </w:r>
    </w:p>
    <w:p w14:paraId="4A468103" w14:textId="77777777" w:rsidR="005B718F" w:rsidRPr="00FC2721" w:rsidRDefault="005B718F" w:rsidP="005B718F">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0DD02ECD" w14:textId="77777777" w:rsidR="005B718F" w:rsidRPr="006C2CA6" w:rsidRDefault="005B718F" w:rsidP="005B718F">
      <w:pPr>
        <w:ind w:left="1560" w:hanging="1134"/>
        <w:jc w:val="both"/>
        <w:rPr>
          <w:rFonts w:ascii="Arial" w:hAnsi="Arial" w:cs="Arial"/>
          <w:b/>
          <w:color w:val="FF0000"/>
          <w:sz w:val="20"/>
          <w:szCs w:val="20"/>
        </w:rPr>
      </w:pPr>
    </w:p>
    <w:p w14:paraId="06A038BB" w14:textId="77777777" w:rsidR="005B718F" w:rsidRPr="007273DB" w:rsidRDefault="005B718F" w:rsidP="005B718F">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4BAD11A2" w14:textId="77777777" w:rsidR="005B718F" w:rsidRPr="007273DB" w:rsidRDefault="005B718F" w:rsidP="005B718F">
      <w:pPr>
        <w:autoSpaceDE w:val="0"/>
        <w:autoSpaceDN w:val="0"/>
        <w:adjustRightInd w:val="0"/>
        <w:jc w:val="both"/>
        <w:outlineLvl w:val="0"/>
        <w:rPr>
          <w:rFonts w:ascii="Arial" w:hAnsi="Arial" w:cs="Arial"/>
          <w:b/>
          <w:sz w:val="20"/>
          <w:szCs w:val="20"/>
        </w:rPr>
      </w:pPr>
    </w:p>
    <w:p w14:paraId="498A5A6E" w14:textId="7105C9B5" w:rsidR="005B718F" w:rsidRDefault="005C345D" w:rsidP="005C345D">
      <w:pPr>
        <w:autoSpaceDE w:val="0"/>
        <w:autoSpaceDN w:val="0"/>
        <w:adjustRightInd w:val="0"/>
        <w:jc w:val="both"/>
        <w:outlineLvl w:val="0"/>
        <w:rPr>
          <w:rFonts w:ascii="Arial" w:hAnsi="Arial" w:cs="Arial"/>
          <w:sz w:val="20"/>
          <w:szCs w:val="20"/>
        </w:rPr>
      </w:pPr>
      <w:r w:rsidRPr="005C345D">
        <w:rPr>
          <w:rFonts w:ascii="Arial" w:hAnsi="Arial" w:cs="Arial"/>
          <w:sz w:val="20"/>
          <w:szCs w:val="20"/>
        </w:rPr>
        <w:t>Eficientização do sistema de iluminação do prédio, com a substituição do sistema atual, pelo sistema mais eficiente proposto com tecnologia LED composto de</w:t>
      </w:r>
      <w:r>
        <w:rPr>
          <w:rFonts w:ascii="Arial" w:hAnsi="Arial" w:cs="Arial"/>
          <w:sz w:val="20"/>
          <w:szCs w:val="20"/>
        </w:rPr>
        <w:t xml:space="preserve"> 5.010 lâmpadas e/ou luminárias, instalação de s</w:t>
      </w:r>
      <w:r w:rsidRPr="005C345D">
        <w:rPr>
          <w:rFonts w:ascii="Arial" w:hAnsi="Arial" w:cs="Arial"/>
          <w:sz w:val="20"/>
          <w:szCs w:val="20"/>
        </w:rPr>
        <w:t xml:space="preserve">istema de </w:t>
      </w:r>
      <w:r>
        <w:rPr>
          <w:rFonts w:ascii="Arial" w:hAnsi="Arial" w:cs="Arial"/>
          <w:sz w:val="20"/>
          <w:szCs w:val="20"/>
        </w:rPr>
        <w:t>g</w:t>
      </w:r>
      <w:r w:rsidRPr="005C345D">
        <w:rPr>
          <w:rFonts w:ascii="Arial" w:hAnsi="Arial" w:cs="Arial"/>
          <w:sz w:val="20"/>
          <w:szCs w:val="20"/>
        </w:rPr>
        <w:t xml:space="preserve">eração </w:t>
      </w:r>
      <w:r>
        <w:rPr>
          <w:rFonts w:ascii="Arial" w:hAnsi="Arial" w:cs="Arial"/>
          <w:sz w:val="20"/>
          <w:szCs w:val="20"/>
        </w:rPr>
        <w:t>s</w:t>
      </w:r>
      <w:r w:rsidRPr="005C345D">
        <w:rPr>
          <w:rFonts w:ascii="Arial" w:hAnsi="Arial" w:cs="Arial"/>
          <w:sz w:val="20"/>
          <w:szCs w:val="20"/>
        </w:rPr>
        <w:t xml:space="preserve">olar </w:t>
      </w:r>
      <w:r>
        <w:rPr>
          <w:rFonts w:ascii="Arial" w:hAnsi="Arial" w:cs="Arial"/>
          <w:sz w:val="20"/>
          <w:szCs w:val="20"/>
        </w:rPr>
        <w:t>fotovoltaica de 237,52 kWp, s</w:t>
      </w:r>
      <w:r w:rsidRPr="005C345D">
        <w:rPr>
          <w:rFonts w:ascii="Arial" w:hAnsi="Arial" w:cs="Arial"/>
          <w:sz w:val="20"/>
          <w:szCs w:val="20"/>
        </w:rPr>
        <w:t xml:space="preserve">ubstituição de 103 chuveiros elétricos por sistema de aquecimento solar da água </w:t>
      </w:r>
      <w:r>
        <w:rPr>
          <w:rFonts w:ascii="Arial" w:hAnsi="Arial" w:cs="Arial"/>
          <w:sz w:val="20"/>
          <w:szCs w:val="20"/>
        </w:rPr>
        <w:t>e instalação de</w:t>
      </w:r>
      <w:r w:rsidRPr="005C345D">
        <w:rPr>
          <w:rFonts w:ascii="Arial" w:hAnsi="Arial" w:cs="Arial"/>
          <w:sz w:val="20"/>
          <w:szCs w:val="20"/>
        </w:rPr>
        <w:t xml:space="preserve"> 1.250 coletores solares para piscina, que atenderão as duas piscinas semiolímpicas e toboágua.</w:t>
      </w:r>
    </w:p>
    <w:p w14:paraId="5BBBFAFC" w14:textId="189D5822" w:rsidR="005B718F" w:rsidRDefault="005B718F" w:rsidP="005B718F">
      <w:pPr>
        <w:autoSpaceDE w:val="0"/>
        <w:autoSpaceDN w:val="0"/>
        <w:adjustRightInd w:val="0"/>
        <w:jc w:val="both"/>
        <w:outlineLvl w:val="0"/>
        <w:rPr>
          <w:rFonts w:ascii="Arial" w:hAnsi="Arial" w:cs="Arial"/>
          <w:sz w:val="20"/>
          <w:szCs w:val="20"/>
        </w:rPr>
      </w:pPr>
    </w:p>
    <w:p w14:paraId="674ABF7B" w14:textId="77777777" w:rsidR="005C345D" w:rsidRDefault="005C345D" w:rsidP="005B718F">
      <w:pPr>
        <w:autoSpaceDE w:val="0"/>
        <w:autoSpaceDN w:val="0"/>
        <w:adjustRightInd w:val="0"/>
        <w:jc w:val="both"/>
        <w:outlineLvl w:val="0"/>
        <w:rPr>
          <w:rFonts w:ascii="Arial" w:hAnsi="Arial" w:cs="Arial"/>
          <w:sz w:val="20"/>
          <w:szCs w:val="20"/>
        </w:rPr>
      </w:pPr>
    </w:p>
    <w:p w14:paraId="55988B42" w14:textId="77777777" w:rsidR="005B718F" w:rsidRPr="007273DB" w:rsidRDefault="005B718F" w:rsidP="005B718F">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58234A87" w14:textId="77777777" w:rsidR="005B718F" w:rsidRPr="007273DB" w:rsidRDefault="005B718F" w:rsidP="005B718F">
      <w:pPr>
        <w:autoSpaceDE w:val="0"/>
        <w:autoSpaceDN w:val="0"/>
        <w:adjustRightInd w:val="0"/>
        <w:jc w:val="both"/>
        <w:outlineLvl w:val="0"/>
        <w:rPr>
          <w:rFonts w:ascii="Arial" w:hAnsi="Arial" w:cs="Arial"/>
          <w:b/>
          <w:sz w:val="20"/>
          <w:szCs w:val="20"/>
        </w:rPr>
      </w:pPr>
    </w:p>
    <w:p w14:paraId="5CEEF7EE" w14:textId="2AA7F6F7" w:rsidR="005B718F" w:rsidRDefault="005B718F" w:rsidP="005B718F">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 xml:space="preserve">as instalações do </w:t>
      </w:r>
      <w:r w:rsidR="00A07AA1">
        <w:rPr>
          <w:rFonts w:ascii="Arial" w:hAnsi="Arial" w:cs="Arial"/>
          <w:sz w:val="20"/>
          <w:szCs w:val="20"/>
        </w:rPr>
        <w:t>Iate Clube de Brasília</w:t>
      </w:r>
      <w:r>
        <w:rPr>
          <w:rFonts w:ascii="Arial" w:hAnsi="Arial" w:cs="Arial"/>
          <w:sz w:val="20"/>
          <w:szCs w:val="20"/>
        </w:rPr>
        <w:t xml:space="preserve"> localizad</w:t>
      </w:r>
      <w:r w:rsidR="00A07AA1">
        <w:rPr>
          <w:rFonts w:ascii="Arial" w:hAnsi="Arial" w:cs="Arial"/>
          <w:sz w:val="20"/>
          <w:szCs w:val="20"/>
        </w:rPr>
        <w:t>o</w:t>
      </w:r>
      <w:r>
        <w:rPr>
          <w:rFonts w:ascii="Arial" w:hAnsi="Arial" w:cs="Arial"/>
          <w:sz w:val="20"/>
          <w:szCs w:val="20"/>
        </w:rPr>
        <w:t xml:space="preserve"> no </w:t>
      </w:r>
      <w:r w:rsidR="00A07AA1">
        <w:rPr>
          <w:rFonts w:ascii="Arial" w:hAnsi="Arial" w:cs="Arial"/>
          <w:sz w:val="20"/>
          <w:szCs w:val="20"/>
        </w:rPr>
        <w:t>Lago Sul</w:t>
      </w:r>
      <w:r>
        <w:rPr>
          <w:rFonts w:ascii="Arial" w:hAnsi="Arial" w:cs="Arial"/>
          <w:sz w:val="20"/>
          <w:szCs w:val="20"/>
        </w:rPr>
        <w:t xml:space="preserve"> / DF</w:t>
      </w:r>
      <w:r w:rsidRPr="007273DB">
        <w:rPr>
          <w:rFonts w:ascii="Arial" w:hAnsi="Arial" w:cs="Arial"/>
          <w:sz w:val="20"/>
          <w:szCs w:val="20"/>
        </w:rPr>
        <w:t>.</w:t>
      </w:r>
    </w:p>
    <w:p w14:paraId="56AA4BF6" w14:textId="77777777" w:rsidR="005B718F" w:rsidRDefault="005B718F" w:rsidP="005B718F">
      <w:pPr>
        <w:autoSpaceDE w:val="0"/>
        <w:autoSpaceDN w:val="0"/>
        <w:adjustRightInd w:val="0"/>
        <w:jc w:val="both"/>
        <w:outlineLvl w:val="0"/>
        <w:rPr>
          <w:rFonts w:ascii="Arial" w:hAnsi="Arial" w:cs="Arial"/>
          <w:sz w:val="20"/>
          <w:szCs w:val="20"/>
        </w:rPr>
      </w:pPr>
    </w:p>
    <w:p w14:paraId="5E3108C9" w14:textId="77777777" w:rsidR="005B718F" w:rsidRPr="007273DB" w:rsidRDefault="005B718F" w:rsidP="005B718F">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1A2B00DB" w14:textId="77777777" w:rsidR="005B718F" w:rsidRPr="007273DB" w:rsidRDefault="005B718F" w:rsidP="005B718F">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7ECC925E" w14:textId="77777777" w:rsidR="005B718F" w:rsidRPr="007273DB" w:rsidRDefault="005B718F" w:rsidP="005B718F">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5B718F" w:rsidRPr="007273DB" w14:paraId="7595A0DE" w14:textId="77777777" w:rsidTr="005C345D">
        <w:trPr>
          <w:trHeight w:val="297"/>
        </w:trPr>
        <w:tc>
          <w:tcPr>
            <w:tcW w:w="4892" w:type="dxa"/>
            <w:shd w:val="clear" w:color="auto" w:fill="auto"/>
            <w:noWrap/>
            <w:vAlign w:val="center"/>
          </w:tcPr>
          <w:p w14:paraId="091824ED" w14:textId="77777777" w:rsidR="005B718F" w:rsidRPr="007273DB" w:rsidRDefault="005B718F" w:rsidP="005C345D">
            <w:pPr>
              <w:rPr>
                <w:rFonts w:ascii="Arial" w:hAnsi="Arial" w:cs="Arial"/>
                <w:sz w:val="20"/>
                <w:szCs w:val="20"/>
              </w:rPr>
            </w:pPr>
          </w:p>
        </w:tc>
        <w:tc>
          <w:tcPr>
            <w:tcW w:w="3543" w:type="dxa"/>
            <w:vAlign w:val="center"/>
          </w:tcPr>
          <w:p w14:paraId="7E4D467A" w14:textId="77777777" w:rsidR="005B718F" w:rsidRPr="007273DB" w:rsidRDefault="005B718F" w:rsidP="005C345D">
            <w:pPr>
              <w:jc w:val="center"/>
              <w:rPr>
                <w:rFonts w:ascii="Arial" w:hAnsi="Arial" w:cs="Arial"/>
                <w:sz w:val="20"/>
                <w:szCs w:val="20"/>
              </w:rPr>
            </w:pPr>
            <w:r w:rsidRPr="007273DB">
              <w:rPr>
                <w:rFonts w:ascii="Arial" w:hAnsi="Arial" w:cs="Arial"/>
                <w:sz w:val="20"/>
                <w:szCs w:val="20"/>
              </w:rPr>
              <w:t>TOTAL</w:t>
            </w:r>
          </w:p>
        </w:tc>
      </w:tr>
      <w:tr w:rsidR="005B718F" w:rsidRPr="007273DB" w14:paraId="748DA544" w14:textId="77777777" w:rsidTr="005C345D">
        <w:trPr>
          <w:trHeight w:val="297"/>
        </w:trPr>
        <w:tc>
          <w:tcPr>
            <w:tcW w:w="4892" w:type="dxa"/>
            <w:shd w:val="clear" w:color="auto" w:fill="auto"/>
            <w:noWrap/>
            <w:vAlign w:val="center"/>
          </w:tcPr>
          <w:p w14:paraId="084949E1" w14:textId="77777777" w:rsidR="005B718F" w:rsidRPr="007273DB" w:rsidRDefault="005B718F" w:rsidP="005C345D">
            <w:r w:rsidRPr="0076546F">
              <w:rPr>
                <w:rFonts w:ascii="Arial" w:hAnsi="Arial" w:cs="Arial"/>
                <w:sz w:val="20"/>
                <w:szCs w:val="20"/>
              </w:rPr>
              <w:t>Investimento Previsto (R$)</w:t>
            </w:r>
          </w:p>
        </w:tc>
        <w:tc>
          <w:tcPr>
            <w:tcW w:w="3543" w:type="dxa"/>
            <w:vAlign w:val="center"/>
          </w:tcPr>
          <w:p w14:paraId="7EA3FF7F" w14:textId="28E16DFC" w:rsidR="005B718F" w:rsidRPr="007273DB" w:rsidRDefault="00217A48" w:rsidP="005C345D">
            <w:pPr>
              <w:jc w:val="right"/>
              <w:rPr>
                <w:rFonts w:ascii="Arial" w:hAnsi="Arial" w:cs="Arial"/>
                <w:sz w:val="20"/>
                <w:szCs w:val="20"/>
              </w:rPr>
            </w:pPr>
            <w:r>
              <w:rPr>
                <w:rFonts w:ascii="Arial" w:hAnsi="Arial" w:cs="Arial"/>
                <w:sz w:val="20"/>
                <w:szCs w:val="20"/>
              </w:rPr>
              <w:t>3.092.993,18</w:t>
            </w:r>
          </w:p>
        </w:tc>
      </w:tr>
      <w:tr w:rsidR="005B718F" w:rsidRPr="007273DB" w14:paraId="68ECDF9A" w14:textId="77777777" w:rsidTr="005C345D">
        <w:trPr>
          <w:trHeight w:val="297"/>
        </w:trPr>
        <w:tc>
          <w:tcPr>
            <w:tcW w:w="4892" w:type="dxa"/>
            <w:shd w:val="clear" w:color="auto" w:fill="auto"/>
            <w:noWrap/>
            <w:vAlign w:val="center"/>
          </w:tcPr>
          <w:p w14:paraId="790A24E6" w14:textId="77777777" w:rsidR="005B718F" w:rsidRPr="007273DB" w:rsidRDefault="005B718F" w:rsidP="005C345D">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15368DDC" w14:textId="77777777" w:rsidR="005B718F" w:rsidRPr="007273DB" w:rsidRDefault="005B718F" w:rsidP="005C345D">
            <w:pPr>
              <w:jc w:val="right"/>
              <w:rPr>
                <w:rFonts w:ascii="Arial" w:hAnsi="Arial" w:cs="Arial"/>
                <w:sz w:val="20"/>
                <w:szCs w:val="20"/>
              </w:rPr>
            </w:pPr>
            <w:r>
              <w:rPr>
                <w:rFonts w:ascii="Arial" w:hAnsi="Arial" w:cs="Arial"/>
                <w:sz w:val="20"/>
                <w:szCs w:val="20"/>
              </w:rPr>
              <w:t>1</w:t>
            </w:r>
          </w:p>
        </w:tc>
      </w:tr>
      <w:tr w:rsidR="005B718F" w:rsidRPr="007273DB" w14:paraId="4129F85B" w14:textId="77777777" w:rsidTr="003E4428">
        <w:trPr>
          <w:trHeight w:val="297"/>
        </w:trPr>
        <w:tc>
          <w:tcPr>
            <w:tcW w:w="4892" w:type="dxa"/>
            <w:shd w:val="clear" w:color="auto" w:fill="auto"/>
            <w:noWrap/>
            <w:vAlign w:val="center"/>
          </w:tcPr>
          <w:p w14:paraId="624AF700" w14:textId="77777777" w:rsidR="005B718F" w:rsidRPr="007273DB" w:rsidRDefault="005B718F" w:rsidP="005C345D">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70F2B5F4" w14:textId="57DF269F" w:rsidR="005B718F" w:rsidRDefault="00217A48" w:rsidP="005C345D">
            <w:pPr>
              <w:jc w:val="right"/>
              <w:rPr>
                <w:rFonts w:ascii="Arial" w:hAnsi="Arial" w:cs="Arial"/>
                <w:sz w:val="20"/>
                <w:szCs w:val="20"/>
              </w:rPr>
            </w:pPr>
            <w:r>
              <w:rPr>
                <w:rFonts w:ascii="Arial" w:hAnsi="Arial" w:cs="Arial"/>
                <w:sz w:val="20"/>
                <w:szCs w:val="20"/>
              </w:rPr>
              <w:t>5.010</w:t>
            </w:r>
            <w:r w:rsidR="005B718F">
              <w:rPr>
                <w:rFonts w:ascii="Arial" w:hAnsi="Arial" w:cs="Arial"/>
                <w:sz w:val="20"/>
                <w:szCs w:val="20"/>
              </w:rPr>
              <w:t xml:space="preserve"> </w:t>
            </w:r>
            <w:r w:rsidR="005B718F" w:rsidRPr="00504B21">
              <w:rPr>
                <w:rFonts w:ascii="Arial" w:hAnsi="Arial" w:cs="Arial"/>
                <w:sz w:val="20"/>
                <w:szCs w:val="20"/>
              </w:rPr>
              <w:t>lâmpadas/luminárias LED</w:t>
            </w:r>
          </w:p>
          <w:p w14:paraId="62A35D11" w14:textId="77777777" w:rsidR="005B718F" w:rsidRDefault="005B718F" w:rsidP="005C345D">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w:t>
            </w:r>
            <w:r w:rsidR="00217A48">
              <w:rPr>
                <w:rFonts w:ascii="Arial" w:hAnsi="Arial" w:cs="Arial"/>
                <w:sz w:val="20"/>
                <w:szCs w:val="20"/>
              </w:rPr>
              <w:t>237,52</w:t>
            </w:r>
            <w:r>
              <w:rPr>
                <w:rFonts w:ascii="Arial" w:hAnsi="Arial" w:cs="Arial"/>
                <w:sz w:val="20"/>
                <w:szCs w:val="20"/>
              </w:rPr>
              <w:t xml:space="preserve"> </w:t>
            </w:r>
            <w:r w:rsidRPr="00504B21">
              <w:rPr>
                <w:rFonts w:ascii="Arial" w:hAnsi="Arial" w:cs="Arial"/>
                <w:sz w:val="20"/>
                <w:szCs w:val="20"/>
              </w:rPr>
              <w:t>kWp</w:t>
            </w:r>
          </w:p>
          <w:p w14:paraId="2A3B549E" w14:textId="015F3F8D" w:rsidR="00217A48" w:rsidRPr="00504B21" w:rsidRDefault="00217A48" w:rsidP="005C345D">
            <w:pPr>
              <w:jc w:val="right"/>
              <w:rPr>
                <w:rFonts w:ascii="Arial" w:hAnsi="Arial" w:cs="Arial"/>
                <w:sz w:val="20"/>
                <w:szCs w:val="20"/>
              </w:rPr>
            </w:pPr>
            <w:r>
              <w:rPr>
                <w:rFonts w:ascii="Arial" w:hAnsi="Arial" w:cs="Arial"/>
                <w:sz w:val="20"/>
                <w:szCs w:val="20"/>
              </w:rPr>
              <w:t>Sistema de aquecimento de água para banho e piscinas</w:t>
            </w:r>
          </w:p>
        </w:tc>
      </w:tr>
      <w:tr w:rsidR="005B718F" w:rsidRPr="007273DB" w14:paraId="54EF28B2"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9956D" w14:textId="77777777" w:rsidR="005B718F" w:rsidRPr="007273DB" w:rsidRDefault="005B718F" w:rsidP="005C345D">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10562C53" w14:textId="37F741C5" w:rsidR="005B718F" w:rsidRPr="007273DB" w:rsidRDefault="00217A48" w:rsidP="005C345D">
            <w:pPr>
              <w:jc w:val="right"/>
              <w:rPr>
                <w:rFonts w:ascii="Arial" w:hAnsi="Arial" w:cs="Arial"/>
                <w:sz w:val="20"/>
                <w:szCs w:val="20"/>
              </w:rPr>
            </w:pPr>
            <w:r>
              <w:rPr>
                <w:rFonts w:ascii="Arial" w:hAnsi="Arial" w:cs="Arial"/>
                <w:sz w:val="20"/>
                <w:szCs w:val="20"/>
              </w:rPr>
              <w:t>1,16</w:t>
            </w:r>
            <w:r w:rsidR="005B718F" w:rsidRPr="007273DB">
              <w:rPr>
                <w:rFonts w:ascii="Arial" w:hAnsi="Arial" w:cs="Arial"/>
                <w:sz w:val="20"/>
                <w:szCs w:val="20"/>
              </w:rPr>
              <w:t xml:space="preserve"> </w:t>
            </w:r>
            <w:r>
              <w:rPr>
                <w:rFonts w:ascii="Arial" w:hAnsi="Arial" w:cs="Arial"/>
                <w:sz w:val="20"/>
                <w:szCs w:val="20"/>
              </w:rPr>
              <w:t>G</w:t>
            </w:r>
            <w:r w:rsidR="005B718F" w:rsidRPr="007273DB">
              <w:rPr>
                <w:rFonts w:ascii="Arial" w:hAnsi="Arial" w:cs="Arial"/>
                <w:sz w:val="20"/>
                <w:szCs w:val="20"/>
              </w:rPr>
              <w:t>Wh/ano</w:t>
            </w:r>
          </w:p>
        </w:tc>
      </w:tr>
      <w:tr w:rsidR="005B718F" w:rsidRPr="007273DB" w14:paraId="3AC486CA" w14:textId="77777777" w:rsidTr="005C345D">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91C83" w14:textId="77777777" w:rsidR="005B718F" w:rsidRPr="007273DB" w:rsidRDefault="005B718F" w:rsidP="005C345D">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70C7C459" w14:textId="50E12CB3" w:rsidR="005B718F" w:rsidRPr="007273DB" w:rsidRDefault="00217A48" w:rsidP="005C345D">
            <w:pPr>
              <w:jc w:val="right"/>
              <w:rPr>
                <w:rFonts w:ascii="Arial" w:hAnsi="Arial" w:cs="Arial"/>
                <w:sz w:val="20"/>
                <w:szCs w:val="20"/>
              </w:rPr>
            </w:pPr>
            <w:r>
              <w:rPr>
                <w:rFonts w:ascii="Arial" w:hAnsi="Arial" w:cs="Arial"/>
                <w:sz w:val="20"/>
                <w:szCs w:val="20"/>
              </w:rPr>
              <w:t>125,16</w:t>
            </w:r>
            <w:r w:rsidR="005B718F" w:rsidRPr="007273DB">
              <w:rPr>
                <w:rFonts w:ascii="Arial" w:hAnsi="Arial" w:cs="Arial"/>
                <w:sz w:val="20"/>
                <w:szCs w:val="20"/>
              </w:rPr>
              <w:t xml:space="preserve"> </w:t>
            </w:r>
            <w:r w:rsidR="005B718F">
              <w:rPr>
                <w:rFonts w:ascii="Arial" w:hAnsi="Arial" w:cs="Arial"/>
                <w:sz w:val="20"/>
                <w:szCs w:val="20"/>
              </w:rPr>
              <w:t>k</w:t>
            </w:r>
            <w:r w:rsidR="005B718F" w:rsidRPr="007273DB">
              <w:rPr>
                <w:rFonts w:ascii="Arial" w:hAnsi="Arial" w:cs="Arial"/>
                <w:sz w:val="20"/>
                <w:szCs w:val="20"/>
              </w:rPr>
              <w:t>W</w:t>
            </w:r>
          </w:p>
        </w:tc>
      </w:tr>
      <w:tr w:rsidR="005B718F" w:rsidRPr="007273DB" w14:paraId="6C88B807"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2073C1FC" w14:textId="77777777" w:rsidR="005B718F" w:rsidRPr="007273DB" w:rsidRDefault="005B718F" w:rsidP="005C345D">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13E5A8C8" w14:textId="77777777" w:rsidR="005B718F" w:rsidRPr="007273DB" w:rsidRDefault="005B718F" w:rsidP="005C345D">
            <w:pPr>
              <w:jc w:val="right"/>
              <w:rPr>
                <w:rFonts w:ascii="Arial" w:hAnsi="Arial" w:cs="Arial"/>
                <w:sz w:val="20"/>
                <w:szCs w:val="20"/>
              </w:rPr>
            </w:pPr>
            <w:r>
              <w:rPr>
                <w:rFonts w:ascii="Arial" w:hAnsi="Arial" w:cs="Arial"/>
                <w:sz w:val="20"/>
                <w:szCs w:val="20"/>
              </w:rPr>
              <w:t>315,64</w:t>
            </w:r>
          </w:p>
        </w:tc>
      </w:tr>
      <w:tr w:rsidR="005B718F" w:rsidRPr="007273DB" w14:paraId="7D1F5A8C"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5408C74C" w14:textId="77777777" w:rsidR="005B718F" w:rsidRPr="007273DB" w:rsidRDefault="005B718F" w:rsidP="005C345D">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6FD29808" w14:textId="77777777" w:rsidR="005B718F" w:rsidRPr="007273DB" w:rsidRDefault="005B718F" w:rsidP="005C345D">
            <w:pPr>
              <w:jc w:val="right"/>
              <w:rPr>
                <w:rFonts w:ascii="Arial" w:hAnsi="Arial" w:cs="Arial"/>
                <w:sz w:val="20"/>
                <w:szCs w:val="20"/>
              </w:rPr>
            </w:pPr>
            <w:r>
              <w:rPr>
                <w:rFonts w:ascii="Arial" w:hAnsi="Arial" w:cs="Arial"/>
                <w:sz w:val="20"/>
                <w:szCs w:val="20"/>
              </w:rPr>
              <w:t>344,92</w:t>
            </w:r>
          </w:p>
        </w:tc>
      </w:tr>
      <w:tr w:rsidR="005B718F" w:rsidRPr="007273DB" w14:paraId="6F3AA9FC" w14:textId="77777777" w:rsidTr="005C34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6E19F93" w14:textId="77777777" w:rsidR="005B718F" w:rsidRPr="007273DB" w:rsidRDefault="005B718F" w:rsidP="005C345D">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08B3A7D7" w14:textId="01545E29" w:rsidR="005B718F" w:rsidRPr="007273DB" w:rsidRDefault="005B718F" w:rsidP="005C345D">
            <w:pPr>
              <w:jc w:val="right"/>
              <w:rPr>
                <w:rFonts w:ascii="Arial" w:hAnsi="Arial" w:cs="Arial"/>
                <w:sz w:val="20"/>
                <w:szCs w:val="20"/>
              </w:rPr>
            </w:pPr>
            <w:r>
              <w:rPr>
                <w:rFonts w:ascii="Arial" w:hAnsi="Arial" w:cs="Arial"/>
                <w:sz w:val="20"/>
                <w:szCs w:val="20"/>
              </w:rPr>
              <w:t>0,</w:t>
            </w:r>
            <w:r w:rsidR="00217A48">
              <w:rPr>
                <w:rFonts w:ascii="Arial" w:hAnsi="Arial" w:cs="Arial"/>
                <w:sz w:val="20"/>
                <w:szCs w:val="20"/>
              </w:rPr>
              <w:t>68</w:t>
            </w:r>
          </w:p>
        </w:tc>
      </w:tr>
    </w:tbl>
    <w:p w14:paraId="3898224E" w14:textId="77777777" w:rsidR="005B718F" w:rsidRDefault="005B718F" w:rsidP="005B718F">
      <w:pPr>
        <w:autoSpaceDE w:val="0"/>
        <w:autoSpaceDN w:val="0"/>
        <w:adjustRightInd w:val="0"/>
        <w:jc w:val="both"/>
        <w:rPr>
          <w:rFonts w:ascii="Arial" w:hAnsi="Arial" w:cs="Arial"/>
          <w:sz w:val="20"/>
          <w:szCs w:val="20"/>
        </w:rPr>
      </w:pPr>
    </w:p>
    <w:p w14:paraId="3F68EA9F" w14:textId="77777777" w:rsidR="005B718F" w:rsidRPr="007273DB" w:rsidRDefault="005B718F" w:rsidP="005B718F">
      <w:pPr>
        <w:autoSpaceDE w:val="0"/>
        <w:autoSpaceDN w:val="0"/>
        <w:adjustRightInd w:val="0"/>
        <w:jc w:val="both"/>
        <w:rPr>
          <w:rFonts w:ascii="Arial" w:hAnsi="Arial" w:cs="Arial"/>
          <w:sz w:val="20"/>
          <w:szCs w:val="20"/>
        </w:rPr>
      </w:pPr>
    </w:p>
    <w:p w14:paraId="36FD98E6" w14:textId="77777777" w:rsidR="005B718F" w:rsidRPr="007273DB" w:rsidRDefault="005B718F" w:rsidP="005B718F">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39DF7FCE" w14:textId="77777777" w:rsidR="005B718F" w:rsidRPr="006D1E69" w:rsidRDefault="005B718F" w:rsidP="005B718F">
      <w:pPr>
        <w:jc w:val="both"/>
        <w:rPr>
          <w:rFonts w:ascii="Arial" w:hAnsi="Arial" w:cs="Arial"/>
          <w:sz w:val="10"/>
          <w:szCs w:val="10"/>
        </w:rPr>
      </w:pPr>
    </w:p>
    <w:p w14:paraId="4E36C9EB" w14:textId="77777777" w:rsidR="005B718F" w:rsidRPr="009D2873" w:rsidRDefault="005B718F" w:rsidP="005B718F">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26ED0C2C" w14:textId="77777777" w:rsidR="005B718F" w:rsidRPr="009D2873" w:rsidRDefault="005B718F" w:rsidP="005B718F">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6EF8B89E" w14:textId="77777777" w:rsidR="005B718F" w:rsidRPr="009D2873" w:rsidRDefault="005B718F" w:rsidP="005B718F">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56CF6DEC" w14:textId="77777777" w:rsidR="005B718F" w:rsidRPr="00205C12" w:rsidRDefault="005B718F" w:rsidP="005B718F">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216078D5" w14:textId="5505CA17" w:rsidR="005B718F" w:rsidRDefault="005B718F" w:rsidP="00BC47EA">
      <w:pPr>
        <w:autoSpaceDE w:val="0"/>
        <w:autoSpaceDN w:val="0"/>
        <w:adjustRightInd w:val="0"/>
        <w:jc w:val="both"/>
        <w:outlineLvl w:val="0"/>
        <w:rPr>
          <w:rFonts w:ascii="Arial" w:hAnsi="Arial" w:cs="Arial"/>
          <w:b/>
          <w:color w:val="FF0000"/>
          <w:sz w:val="20"/>
          <w:szCs w:val="20"/>
        </w:rPr>
      </w:pPr>
    </w:p>
    <w:p w14:paraId="31AF7BD2" w14:textId="77777777" w:rsidR="00206069" w:rsidRDefault="00206069">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1C11C204" w14:textId="11CAF1EB" w:rsidR="00206069" w:rsidRPr="00FC2721" w:rsidRDefault="00206069" w:rsidP="00206069">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Comércio e Serviço</w:t>
      </w:r>
    </w:p>
    <w:p w14:paraId="704CCFD8" w14:textId="06E3B597" w:rsidR="00206069" w:rsidRPr="00877AB0" w:rsidRDefault="00206069" w:rsidP="00206069">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206069">
        <w:rPr>
          <w:rFonts w:ascii="Arial" w:hAnsi="Arial" w:cs="Arial"/>
          <w:bCs/>
          <w:color w:val="70AD47" w:themeColor="accent6"/>
          <w:sz w:val="20"/>
          <w:szCs w:val="20"/>
        </w:rPr>
        <w:t>Eficientização das Instalações da Casa Thomas Jefferson Lago Sul</w:t>
      </w:r>
    </w:p>
    <w:p w14:paraId="4DCE7ABE" w14:textId="77777777" w:rsidR="00206069" w:rsidRPr="00FC2721" w:rsidRDefault="00206069" w:rsidP="00206069">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0547ACCF" w14:textId="77777777" w:rsidR="00206069" w:rsidRPr="006C2CA6" w:rsidRDefault="00206069" w:rsidP="00206069">
      <w:pPr>
        <w:ind w:left="1560" w:hanging="1134"/>
        <w:jc w:val="both"/>
        <w:rPr>
          <w:rFonts w:ascii="Arial" w:hAnsi="Arial" w:cs="Arial"/>
          <w:b/>
          <w:color w:val="FF0000"/>
          <w:sz w:val="20"/>
          <w:szCs w:val="20"/>
        </w:rPr>
      </w:pPr>
    </w:p>
    <w:p w14:paraId="29BD3640" w14:textId="77777777" w:rsidR="00206069" w:rsidRPr="007273DB" w:rsidRDefault="00206069" w:rsidP="00206069">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5AD6FFCD" w14:textId="77777777" w:rsidR="00206069" w:rsidRPr="007273DB" w:rsidRDefault="00206069" w:rsidP="00206069">
      <w:pPr>
        <w:autoSpaceDE w:val="0"/>
        <w:autoSpaceDN w:val="0"/>
        <w:adjustRightInd w:val="0"/>
        <w:jc w:val="both"/>
        <w:outlineLvl w:val="0"/>
        <w:rPr>
          <w:rFonts w:ascii="Arial" w:hAnsi="Arial" w:cs="Arial"/>
          <w:b/>
          <w:sz w:val="20"/>
          <w:szCs w:val="20"/>
        </w:rPr>
      </w:pPr>
    </w:p>
    <w:p w14:paraId="43DFFF3D" w14:textId="43CDC807" w:rsidR="00206069" w:rsidRDefault="00206069" w:rsidP="00206069">
      <w:pPr>
        <w:autoSpaceDE w:val="0"/>
        <w:autoSpaceDN w:val="0"/>
        <w:adjustRightInd w:val="0"/>
        <w:jc w:val="both"/>
        <w:outlineLvl w:val="0"/>
        <w:rPr>
          <w:rFonts w:ascii="Arial" w:hAnsi="Arial" w:cs="Arial"/>
          <w:sz w:val="20"/>
          <w:szCs w:val="20"/>
        </w:rPr>
      </w:pPr>
      <w:r w:rsidRPr="007A3F4F">
        <w:rPr>
          <w:rFonts w:ascii="Arial" w:hAnsi="Arial" w:cs="Arial"/>
          <w:sz w:val="20"/>
          <w:szCs w:val="20"/>
        </w:rPr>
        <w:t>Eficientização do sistema de iluminação do prédio, com a substituição do sistema atual, pelo sistema mais eficiente proposto com tecnologia LED composto de 865 lâmpadas e/ou luminárias</w:t>
      </w:r>
      <w:r w:rsidR="007A3F4F">
        <w:rPr>
          <w:rFonts w:ascii="Arial" w:hAnsi="Arial" w:cs="Arial"/>
          <w:sz w:val="20"/>
          <w:szCs w:val="20"/>
        </w:rPr>
        <w:t>, s</w:t>
      </w:r>
      <w:r w:rsidRPr="007A3F4F">
        <w:rPr>
          <w:rFonts w:ascii="Arial" w:hAnsi="Arial" w:cs="Arial"/>
          <w:sz w:val="20"/>
          <w:szCs w:val="20"/>
        </w:rPr>
        <w:t xml:space="preserve">ubstituição de 1 aparelho de ar condicionado tipo Split de 18.000 BTU/h ineficiente por aparelho da mesma capacidade </w:t>
      </w:r>
      <w:r w:rsidR="007A3F4F">
        <w:rPr>
          <w:rFonts w:ascii="Arial" w:hAnsi="Arial" w:cs="Arial"/>
          <w:sz w:val="20"/>
          <w:szCs w:val="20"/>
        </w:rPr>
        <w:t>térmica certificado pelo PROCEL, i</w:t>
      </w:r>
      <w:r w:rsidRPr="007A3F4F">
        <w:rPr>
          <w:rFonts w:ascii="Arial" w:hAnsi="Arial" w:cs="Arial"/>
          <w:sz w:val="20"/>
          <w:szCs w:val="20"/>
        </w:rPr>
        <w:t>nstalação de dispositivos de controle horário (timers digitais) para desligamento dos 9 bebedouros e 2 purificadores de água da edifi</w:t>
      </w:r>
      <w:r w:rsidR="007A3F4F">
        <w:rPr>
          <w:rFonts w:ascii="Arial" w:hAnsi="Arial" w:cs="Arial"/>
          <w:sz w:val="20"/>
          <w:szCs w:val="20"/>
        </w:rPr>
        <w:t>cação fora dos horários de aula e instalação de s</w:t>
      </w:r>
      <w:r w:rsidRPr="007A3F4F">
        <w:rPr>
          <w:rFonts w:ascii="Arial" w:hAnsi="Arial" w:cs="Arial"/>
          <w:sz w:val="20"/>
          <w:szCs w:val="20"/>
        </w:rPr>
        <w:t xml:space="preserve">istema de </w:t>
      </w:r>
      <w:r w:rsidR="007A3F4F">
        <w:rPr>
          <w:rFonts w:ascii="Arial" w:hAnsi="Arial" w:cs="Arial"/>
          <w:sz w:val="20"/>
          <w:szCs w:val="20"/>
        </w:rPr>
        <w:t>g</w:t>
      </w:r>
      <w:r w:rsidRPr="007A3F4F">
        <w:rPr>
          <w:rFonts w:ascii="Arial" w:hAnsi="Arial" w:cs="Arial"/>
          <w:sz w:val="20"/>
          <w:szCs w:val="20"/>
        </w:rPr>
        <w:t xml:space="preserve">eração </w:t>
      </w:r>
      <w:r w:rsidR="007A3F4F">
        <w:rPr>
          <w:rFonts w:ascii="Arial" w:hAnsi="Arial" w:cs="Arial"/>
          <w:sz w:val="20"/>
          <w:szCs w:val="20"/>
        </w:rPr>
        <w:t>s</w:t>
      </w:r>
      <w:r w:rsidRPr="007A3F4F">
        <w:rPr>
          <w:rFonts w:ascii="Arial" w:hAnsi="Arial" w:cs="Arial"/>
          <w:sz w:val="20"/>
          <w:szCs w:val="20"/>
        </w:rPr>
        <w:t xml:space="preserve">olar </w:t>
      </w:r>
      <w:r w:rsidR="007A3F4F">
        <w:rPr>
          <w:rFonts w:ascii="Arial" w:hAnsi="Arial" w:cs="Arial"/>
          <w:sz w:val="20"/>
          <w:szCs w:val="20"/>
        </w:rPr>
        <w:t>f</w:t>
      </w:r>
      <w:r w:rsidRPr="007A3F4F">
        <w:rPr>
          <w:rFonts w:ascii="Arial" w:hAnsi="Arial" w:cs="Arial"/>
          <w:sz w:val="20"/>
          <w:szCs w:val="20"/>
        </w:rPr>
        <w:t>otovoltaica de 63,38 kWp.</w:t>
      </w:r>
    </w:p>
    <w:p w14:paraId="1E125CF2" w14:textId="77777777" w:rsidR="007A3F4F" w:rsidRDefault="007A3F4F" w:rsidP="00206069">
      <w:pPr>
        <w:autoSpaceDE w:val="0"/>
        <w:autoSpaceDN w:val="0"/>
        <w:adjustRightInd w:val="0"/>
        <w:jc w:val="both"/>
        <w:outlineLvl w:val="0"/>
        <w:rPr>
          <w:rFonts w:ascii="Arial" w:hAnsi="Arial" w:cs="Arial"/>
          <w:sz w:val="20"/>
          <w:szCs w:val="20"/>
        </w:rPr>
      </w:pPr>
    </w:p>
    <w:p w14:paraId="034F95B0" w14:textId="77777777" w:rsidR="00206069" w:rsidRDefault="00206069" w:rsidP="00206069">
      <w:pPr>
        <w:autoSpaceDE w:val="0"/>
        <w:autoSpaceDN w:val="0"/>
        <w:adjustRightInd w:val="0"/>
        <w:jc w:val="both"/>
        <w:outlineLvl w:val="0"/>
        <w:rPr>
          <w:rFonts w:ascii="Arial" w:hAnsi="Arial" w:cs="Arial"/>
          <w:sz w:val="20"/>
          <w:szCs w:val="20"/>
        </w:rPr>
      </w:pPr>
    </w:p>
    <w:p w14:paraId="1F2E4234" w14:textId="77777777" w:rsidR="00206069" w:rsidRPr="007273DB" w:rsidRDefault="00206069" w:rsidP="00206069">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4CAE8063" w14:textId="77777777" w:rsidR="00206069" w:rsidRPr="007273DB" w:rsidRDefault="00206069" w:rsidP="00206069">
      <w:pPr>
        <w:autoSpaceDE w:val="0"/>
        <w:autoSpaceDN w:val="0"/>
        <w:adjustRightInd w:val="0"/>
        <w:jc w:val="both"/>
        <w:outlineLvl w:val="0"/>
        <w:rPr>
          <w:rFonts w:ascii="Arial" w:hAnsi="Arial" w:cs="Arial"/>
          <w:b/>
          <w:sz w:val="20"/>
          <w:szCs w:val="20"/>
        </w:rPr>
      </w:pPr>
    </w:p>
    <w:p w14:paraId="5D8028FC" w14:textId="66E3C71D" w:rsidR="00206069" w:rsidRDefault="00206069" w:rsidP="00206069">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 xml:space="preserve">as instalações </w:t>
      </w:r>
      <w:r w:rsidR="007A3F4F">
        <w:rPr>
          <w:rFonts w:ascii="Arial" w:hAnsi="Arial" w:cs="Arial"/>
          <w:sz w:val="20"/>
          <w:szCs w:val="20"/>
        </w:rPr>
        <w:t>da Casa Thomas Jefferson</w:t>
      </w:r>
      <w:r>
        <w:rPr>
          <w:rFonts w:ascii="Arial" w:hAnsi="Arial" w:cs="Arial"/>
          <w:sz w:val="20"/>
          <w:szCs w:val="20"/>
        </w:rPr>
        <w:t xml:space="preserve"> localizado no Lago Sul / DF</w:t>
      </w:r>
      <w:r w:rsidRPr="007273DB">
        <w:rPr>
          <w:rFonts w:ascii="Arial" w:hAnsi="Arial" w:cs="Arial"/>
          <w:sz w:val="20"/>
          <w:szCs w:val="20"/>
        </w:rPr>
        <w:t>.</w:t>
      </w:r>
    </w:p>
    <w:p w14:paraId="18B12F47" w14:textId="77777777" w:rsidR="00206069" w:rsidRDefault="00206069" w:rsidP="00206069">
      <w:pPr>
        <w:autoSpaceDE w:val="0"/>
        <w:autoSpaceDN w:val="0"/>
        <w:adjustRightInd w:val="0"/>
        <w:jc w:val="both"/>
        <w:outlineLvl w:val="0"/>
        <w:rPr>
          <w:rFonts w:ascii="Arial" w:hAnsi="Arial" w:cs="Arial"/>
          <w:sz w:val="20"/>
          <w:szCs w:val="20"/>
        </w:rPr>
      </w:pPr>
    </w:p>
    <w:p w14:paraId="606F8790" w14:textId="77777777" w:rsidR="00206069" w:rsidRPr="007273DB" w:rsidRDefault="00206069" w:rsidP="00206069">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31B0982C" w14:textId="77777777" w:rsidR="00206069" w:rsidRPr="007273DB" w:rsidRDefault="00206069" w:rsidP="00206069">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5ECAA94C" w14:textId="77777777" w:rsidR="00206069" w:rsidRPr="007273DB" w:rsidRDefault="00206069" w:rsidP="00206069">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206069" w:rsidRPr="007273DB" w14:paraId="4AA2334D" w14:textId="77777777" w:rsidTr="00A106DB">
        <w:trPr>
          <w:trHeight w:val="297"/>
        </w:trPr>
        <w:tc>
          <w:tcPr>
            <w:tcW w:w="4892" w:type="dxa"/>
            <w:shd w:val="clear" w:color="auto" w:fill="auto"/>
            <w:noWrap/>
            <w:vAlign w:val="center"/>
          </w:tcPr>
          <w:p w14:paraId="1FCDB63B" w14:textId="77777777" w:rsidR="00206069" w:rsidRPr="007273DB" w:rsidRDefault="00206069" w:rsidP="00A106DB">
            <w:pPr>
              <w:rPr>
                <w:rFonts w:ascii="Arial" w:hAnsi="Arial" w:cs="Arial"/>
                <w:sz w:val="20"/>
                <w:szCs w:val="20"/>
              </w:rPr>
            </w:pPr>
          </w:p>
        </w:tc>
        <w:tc>
          <w:tcPr>
            <w:tcW w:w="3543" w:type="dxa"/>
            <w:vAlign w:val="center"/>
          </w:tcPr>
          <w:p w14:paraId="31D4C54F" w14:textId="77777777" w:rsidR="00206069" w:rsidRPr="007273DB" w:rsidRDefault="00206069" w:rsidP="00A106DB">
            <w:pPr>
              <w:jc w:val="center"/>
              <w:rPr>
                <w:rFonts w:ascii="Arial" w:hAnsi="Arial" w:cs="Arial"/>
                <w:sz w:val="20"/>
                <w:szCs w:val="20"/>
              </w:rPr>
            </w:pPr>
            <w:r w:rsidRPr="007273DB">
              <w:rPr>
                <w:rFonts w:ascii="Arial" w:hAnsi="Arial" w:cs="Arial"/>
                <w:sz w:val="20"/>
                <w:szCs w:val="20"/>
              </w:rPr>
              <w:t>TOTAL</w:t>
            </w:r>
          </w:p>
        </w:tc>
      </w:tr>
      <w:tr w:rsidR="00206069" w:rsidRPr="007273DB" w14:paraId="18A6CCC6" w14:textId="77777777" w:rsidTr="00A106DB">
        <w:trPr>
          <w:trHeight w:val="297"/>
        </w:trPr>
        <w:tc>
          <w:tcPr>
            <w:tcW w:w="4892" w:type="dxa"/>
            <w:shd w:val="clear" w:color="auto" w:fill="auto"/>
            <w:noWrap/>
            <w:vAlign w:val="center"/>
          </w:tcPr>
          <w:p w14:paraId="4B96F560" w14:textId="77777777" w:rsidR="00206069" w:rsidRPr="007273DB" w:rsidRDefault="00206069" w:rsidP="00A106DB">
            <w:r w:rsidRPr="0076546F">
              <w:rPr>
                <w:rFonts w:ascii="Arial" w:hAnsi="Arial" w:cs="Arial"/>
                <w:sz w:val="20"/>
                <w:szCs w:val="20"/>
              </w:rPr>
              <w:t>Investimento Previsto (R$)</w:t>
            </w:r>
          </w:p>
        </w:tc>
        <w:tc>
          <w:tcPr>
            <w:tcW w:w="3543" w:type="dxa"/>
            <w:vAlign w:val="center"/>
          </w:tcPr>
          <w:p w14:paraId="79504CFF" w14:textId="06F45046" w:rsidR="00206069" w:rsidRPr="007273DB" w:rsidRDefault="007A3F4F" w:rsidP="00A106DB">
            <w:pPr>
              <w:jc w:val="right"/>
              <w:rPr>
                <w:rFonts w:ascii="Arial" w:hAnsi="Arial" w:cs="Arial"/>
                <w:sz w:val="20"/>
                <w:szCs w:val="20"/>
              </w:rPr>
            </w:pPr>
            <w:r>
              <w:rPr>
                <w:rFonts w:ascii="Arial" w:hAnsi="Arial" w:cs="Arial"/>
                <w:sz w:val="20"/>
                <w:szCs w:val="20"/>
              </w:rPr>
              <w:t>381.901,01</w:t>
            </w:r>
          </w:p>
        </w:tc>
      </w:tr>
      <w:tr w:rsidR="00206069" w:rsidRPr="007273DB" w14:paraId="52C3C528" w14:textId="77777777" w:rsidTr="00A106DB">
        <w:trPr>
          <w:trHeight w:val="297"/>
        </w:trPr>
        <w:tc>
          <w:tcPr>
            <w:tcW w:w="4892" w:type="dxa"/>
            <w:shd w:val="clear" w:color="auto" w:fill="auto"/>
            <w:noWrap/>
            <w:vAlign w:val="center"/>
          </w:tcPr>
          <w:p w14:paraId="520A7E67" w14:textId="77777777" w:rsidR="00206069" w:rsidRPr="007273DB" w:rsidRDefault="00206069"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77A01147" w14:textId="77777777" w:rsidR="00206069" w:rsidRPr="007273DB" w:rsidRDefault="00206069" w:rsidP="00A106DB">
            <w:pPr>
              <w:jc w:val="right"/>
              <w:rPr>
                <w:rFonts w:ascii="Arial" w:hAnsi="Arial" w:cs="Arial"/>
                <w:sz w:val="20"/>
                <w:szCs w:val="20"/>
              </w:rPr>
            </w:pPr>
            <w:r>
              <w:rPr>
                <w:rFonts w:ascii="Arial" w:hAnsi="Arial" w:cs="Arial"/>
                <w:sz w:val="20"/>
                <w:szCs w:val="20"/>
              </w:rPr>
              <w:t>1</w:t>
            </w:r>
          </w:p>
        </w:tc>
      </w:tr>
      <w:tr w:rsidR="00206069" w:rsidRPr="007273DB" w14:paraId="6DF5413A" w14:textId="77777777" w:rsidTr="003E4428">
        <w:trPr>
          <w:trHeight w:val="297"/>
        </w:trPr>
        <w:tc>
          <w:tcPr>
            <w:tcW w:w="4892" w:type="dxa"/>
            <w:shd w:val="clear" w:color="auto" w:fill="auto"/>
            <w:noWrap/>
            <w:vAlign w:val="center"/>
          </w:tcPr>
          <w:p w14:paraId="3B6F6CD1" w14:textId="77777777" w:rsidR="00206069" w:rsidRPr="007273DB" w:rsidRDefault="00206069"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3CAE6D3C" w14:textId="182C99FC" w:rsidR="00206069" w:rsidRDefault="007A3F4F" w:rsidP="00A106DB">
            <w:pPr>
              <w:jc w:val="right"/>
              <w:rPr>
                <w:rFonts w:ascii="Arial" w:hAnsi="Arial" w:cs="Arial"/>
                <w:sz w:val="20"/>
                <w:szCs w:val="20"/>
              </w:rPr>
            </w:pPr>
            <w:r>
              <w:rPr>
                <w:rFonts w:ascii="Arial" w:hAnsi="Arial" w:cs="Arial"/>
                <w:sz w:val="20"/>
                <w:szCs w:val="20"/>
              </w:rPr>
              <w:t>865</w:t>
            </w:r>
            <w:r w:rsidR="00206069">
              <w:rPr>
                <w:rFonts w:ascii="Arial" w:hAnsi="Arial" w:cs="Arial"/>
                <w:sz w:val="20"/>
                <w:szCs w:val="20"/>
              </w:rPr>
              <w:t xml:space="preserve"> </w:t>
            </w:r>
            <w:r w:rsidR="00206069" w:rsidRPr="00504B21">
              <w:rPr>
                <w:rFonts w:ascii="Arial" w:hAnsi="Arial" w:cs="Arial"/>
                <w:sz w:val="20"/>
                <w:szCs w:val="20"/>
              </w:rPr>
              <w:t>lâmpadas/luminárias LED</w:t>
            </w:r>
          </w:p>
          <w:p w14:paraId="021C0EB9" w14:textId="09837928" w:rsidR="007A3F4F" w:rsidRDefault="007A3F4F" w:rsidP="00A106DB">
            <w:pPr>
              <w:jc w:val="right"/>
              <w:rPr>
                <w:rFonts w:ascii="Arial" w:hAnsi="Arial" w:cs="Arial"/>
                <w:sz w:val="20"/>
                <w:szCs w:val="20"/>
              </w:rPr>
            </w:pPr>
            <w:r>
              <w:rPr>
                <w:rFonts w:ascii="Arial" w:hAnsi="Arial" w:cs="Arial"/>
                <w:sz w:val="20"/>
                <w:szCs w:val="20"/>
              </w:rPr>
              <w:t>1 split 18000 BTU</w:t>
            </w:r>
          </w:p>
          <w:p w14:paraId="6EAFEBC8" w14:textId="6BBEBD21" w:rsidR="00206069" w:rsidRPr="00504B21" w:rsidRDefault="00206069" w:rsidP="007A3F4F">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w:t>
            </w:r>
            <w:r w:rsidR="007A3F4F">
              <w:rPr>
                <w:rFonts w:ascii="Arial" w:hAnsi="Arial" w:cs="Arial"/>
                <w:sz w:val="20"/>
                <w:szCs w:val="20"/>
              </w:rPr>
              <w:t>63,38</w:t>
            </w:r>
            <w:r>
              <w:rPr>
                <w:rFonts w:ascii="Arial" w:hAnsi="Arial" w:cs="Arial"/>
                <w:sz w:val="20"/>
                <w:szCs w:val="20"/>
              </w:rPr>
              <w:t xml:space="preserve"> </w:t>
            </w:r>
            <w:r w:rsidRPr="00504B21">
              <w:rPr>
                <w:rFonts w:ascii="Arial" w:hAnsi="Arial" w:cs="Arial"/>
                <w:sz w:val="20"/>
                <w:szCs w:val="20"/>
              </w:rPr>
              <w:t>kWp</w:t>
            </w:r>
          </w:p>
        </w:tc>
      </w:tr>
      <w:tr w:rsidR="00206069" w:rsidRPr="007273DB" w14:paraId="6D327F7F"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44BB9" w14:textId="77777777" w:rsidR="00206069" w:rsidRPr="007273DB" w:rsidRDefault="00206069"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0F69E994" w14:textId="2C36C05A" w:rsidR="00206069" w:rsidRPr="007273DB" w:rsidRDefault="007A3F4F" w:rsidP="00A106DB">
            <w:pPr>
              <w:jc w:val="right"/>
              <w:rPr>
                <w:rFonts w:ascii="Arial" w:hAnsi="Arial" w:cs="Arial"/>
                <w:sz w:val="20"/>
                <w:szCs w:val="20"/>
              </w:rPr>
            </w:pPr>
            <w:r>
              <w:rPr>
                <w:rFonts w:ascii="Arial" w:hAnsi="Arial" w:cs="Arial"/>
                <w:sz w:val="20"/>
                <w:szCs w:val="20"/>
              </w:rPr>
              <w:t>120,73</w:t>
            </w:r>
            <w:r w:rsidR="00206069" w:rsidRPr="007273DB">
              <w:rPr>
                <w:rFonts w:ascii="Arial" w:hAnsi="Arial" w:cs="Arial"/>
                <w:sz w:val="20"/>
                <w:szCs w:val="20"/>
              </w:rPr>
              <w:t xml:space="preserve"> </w:t>
            </w:r>
            <w:r>
              <w:rPr>
                <w:rFonts w:ascii="Arial" w:hAnsi="Arial" w:cs="Arial"/>
                <w:sz w:val="20"/>
                <w:szCs w:val="20"/>
              </w:rPr>
              <w:t>M</w:t>
            </w:r>
            <w:r w:rsidR="00206069" w:rsidRPr="007273DB">
              <w:rPr>
                <w:rFonts w:ascii="Arial" w:hAnsi="Arial" w:cs="Arial"/>
                <w:sz w:val="20"/>
                <w:szCs w:val="20"/>
              </w:rPr>
              <w:t>Wh/ano</w:t>
            </w:r>
          </w:p>
        </w:tc>
      </w:tr>
      <w:tr w:rsidR="00206069" w:rsidRPr="007273DB" w14:paraId="55501890"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15D6" w14:textId="77777777" w:rsidR="00206069" w:rsidRPr="007273DB" w:rsidRDefault="00206069"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791C7F64" w14:textId="23ABCB13" w:rsidR="00206069" w:rsidRPr="007273DB" w:rsidRDefault="007A3F4F" w:rsidP="00A106DB">
            <w:pPr>
              <w:jc w:val="right"/>
              <w:rPr>
                <w:rFonts w:ascii="Arial" w:hAnsi="Arial" w:cs="Arial"/>
                <w:sz w:val="20"/>
                <w:szCs w:val="20"/>
              </w:rPr>
            </w:pPr>
            <w:r>
              <w:rPr>
                <w:rFonts w:ascii="Arial" w:hAnsi="Arial" w:cs="Arial"/>
                <w:sz w:val="20"/>
                <w:szCs w:val="20"/>
              </w:rPr>
              <w:t>4,12</w:t>
            </w:r>
            <w:r w:rsidR="00206069" w:rsidRPr="007273DB">
              <w:rPr>
                <w:rFonts w:ascii="Arial" w:hAnsi="Arial" w:cs="Arial"/>
                <w:sz w:val="20"/>
                <w:szCs w:val="20"/>
              </w:rPr>
              <w:t xml:space="preserve"> </w:t>
            </w:r>
            <w:r w:rsidR="00206069">
              <w:rPr>
                <w:rFonts w:ascii="Arial" w:hAnsi="Arial" w:cs="Arial"/>
                <w:sz w:val="20"/>
                <w:szCs w:val="20"/>
              </w:rPr>
              <w:t>k</w:t>
            </w:r>
            <w:r w:rsidR="00206069" w:rsidRPr="007273DB">
              <w:rPr>
                <w:rFonts w:ascii="Arial" w:hAnsi="Arial" w:cs="Arial"/>
                <w:sz w:val="20"/>
                <w:szCs w:val="20"/>
              </w:rPr>
              <w:t>W</w:t>
            </w:r>
          </w:p>
        </w:tc>
      </w:tr>
      <w:tr w:rsidR="00206069" w:rsidRPr="007273DB" w14:paraId="204BCA55"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7CCB2240" w14:textId="77777777" w:rsidR="00206069" w:rsidRPr="007273DB" w:rsidRDefault="00206069"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17EDFE91" w14:textId="77777777" w:rsidR="00206069" w:rsidRPr="007273DB" w:rsidRDefault="00206069" w:rsidP="00A106DB">
            <w:pPr>
              <w:jc w:val="right"/>
              <w:rPr>
                <w:rFonts w:ascii="Arial" w:hAnsi="Arial" w:cs="Arial"/>
                <w:sz w:val="20"/>
                <w:szCs w:val="20"/>
              </w:rPr>
            </w:pPr>
            <w:r>
              <w:rPr>
                <w:rFonts w:ascii="Arial" w:hAnsi="Arial" w:cs="Arial"/>
                <w:sz w:val="20"/>
                <w:szCs w:val="20"/>
              </w:rPr>
              <w:t>315,64</w:t>
            </w:r>
          </w:p>
        </w:tc>
      </w:tr>
      <w:tr w:rsidR="00206069" w:rsidRPr="007273DB" w14:paraId="3CC7F462"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69DE790" w14:textId="77777777" w:rsidR="00206069" w:rsidRPr="007273DB" w:rsidRDefault="00206069"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42C93A22" w14:textId="77777777" w:rsidR="00206069" w:rsidRPr="007273DB" w:rsidRDefault="00206069" w:rsidP="00A106DB">
            <w:pPr>
              <w:jc w:val="right"/>
              <w:rPr>
                <w:rFonts w:ascii="Arial" w:hAnsi="Arial" w:cs="Arial"/>
                <w:sz w:val="20"/>
                <w:szCs w:val="20"/>
              </w:rPr>
            </w:pPr>
            <w:r>
              <w:rPr>
                <w:rFonts w:ascii="Arial" w:hAnsi="Arial" w:cs="Arial"/>
                <w:sz w:val="20"/>
                <w:szCs w:val="20"/>
              </w:rPr>
              <w:t>344,92</w:t>
            </w:r>
          </w:p>
        </w:tc>
      </w:tr>
      <w:tr w:rsidR="00206069" w:rsidRPr="007273DB" w14:paraId="51D87DC6"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5DF718C2" w14:textId="77777777" w:rsidR="00206069" w:rsidRPr="007273DB" w:rsidRDefault="00206069"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6B7DBD6A" w14:textId="77777777" w:rsidR="00206069" w:rsidRPr="007273DB" w:rsidRDefault="00206069" w:rsidP="00A106DB">
            <w:pPr>
              <w:jc w:val="right"/>
              <w:rPr>
                <w:rFonts w:ascii="Arial" w:hAnsi="Arial" w:cs="Arial"/>
                <w:sz w:val="20"/>
                <w:szCs w:val="20"/>
              </w:rPr>
            </w:pPr>
            <w:r>
              <w:rPr>
                <w:rFonts w:ascii="Arial" w:hAnsi="Arial" w:cs="Arial"/>
                <w:sz w:val="20"/>
                <w:szCs w:val="20"/>
              </w:rPr>
              <w:t>0,68</w:t>
            </w:r>
          </w:p>
        </w:tc>
      </w:tr>
    </w:tbl>
    <w:p w14:paraId="795DEEEA" w14:textId="77777777" w:rsidR="00206069" w:rsidRDefault="00206069" w:rsidP="00206069">
      <w:pPr>
        <w:autoSpaceDE w:val="0"/>
        <w:autoSpaceDN w:val="0"/>
        <w:adjustRightInd w:val="0"/>
        <w:jc w:val="both"/>
        <w:rPr>
          <w:rFonts w:ascii="Arial" w:hAnsi="Arial" w:cs="Arial"/>
          <w:sz w:val="20"/>
          <w:szCs w:val="20"/>
        </w:rPr>
      </w:pPr>
    </w:p>
    <w:p w14:paraId="23A38CFB" w14:textId="77777777" w:rsidR="00206069" w:rsidRPr="007273DB" w:rsidRDefault="00206069" w:rsidP="00206069">
      <w:pPr>
        <w:autoSpaceDE w:val="0"/>
        <w:autoSpaceDN w:val="0"/>
        <w:adjustRightInd w:val="0"/>
        <w:jc w:val="both"/>
        <w:rPr>
          <w:rFonts w:ascii="Arial" w:hAnsi="Arial" w:cs="Arial"/>
          <w:sz w:val="20"/>
          <w:szCs w:val="20"/>
        </w:rPr>
      </w:pPr>
    </w:p>
    <w:p w14:paraId="54644A54" w14:textId="77777777" w:rsidR="00206069" w:rsidRPr="007273DB" w:rsidRDefault="00206069" w:rsidP="00206069">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26846DDB" w14:textId="77777777" w:rsidR="00206069" w:rsidRPr="006D1E69" w:rsidRDefault="00206069" w:rsidP="00206069">
      <w:pPr>
        <w:jc w:val="both"/>
        <w:rPr>
          <w:rFonts w:ascii="Arial" w:hAnsi="Arial" w:cs="Arial"/>
          <w:sz w:val="10"/>
          <w:szCs w:val="10"/>
        </w:rPr>
      </w:pPr>
    </w:p>
    <w:p w14:paraId="41772F45" w14:textId="77777777" w:rsidR="00206069" w:rsidRPr="009D2873" w:rsidRDefault="00206069" w:rsidP="00206069">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145D3333" w14:textId="77777777" w:rsidR="00206069" w:rsidRPr="009D2873" w:rsidRDefault="00206069" w:rsidP="00206069">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5681E9CB" w14:textId="77777777" w:rsidR="00206069" w:rsidRPr="009D2873" w:rsidRDefault="00206069" w:rsidP="00206069">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50F2E869" w14:textId="77777777" w:rsidR="00206069" w:rsidRPr="00205C12" w:rsidRDefault="00206069" w:rsidP="00206069">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0D4D7951" w14:textId="7033DEC8" w:rsidR="009A0997" w:rsidRDefault="009A0997" w:rsidP="00BC47EA">
      <w:pPr>
        <w:autoSpaceDE w:val="0"/>
        <w:autoSpaceDN w:val="0"/>
        <w:adjustRightInd w:val="0"/>
        <w:jc w:val="both"/>
        <w:outlineLvl w:val="0"/>
        <w:rPr>
          <w:rFonts w:ascii="Arial" w:hAnsi="Arial" w:cs="Arial"/>
          <w:b/>
          <w:color w:val="FF0000"/>
          <w:sz w:val="20"/>
          <w:szCs w:val="20"/>
        </w:rPr>
      </w:pPr>
    </w:p>
    <w:p w14:paraId="7DC63B46" w14:textId="77777777" w:rsidR="009A0997" w:rsidRDefault="009A0997">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5DB26CD7" w14:textId="6D27BDC5" w:rsidR="009A0997" w:rsidRPr="00FC2721" w:rsidRDefault="009A0997" w:rsidP="009A0997">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sidR="00237D43">
        <w:rPr>
          <w:rFonts w:ascii="Arial" w:hAnsi="Arial" w:cs="Arial"/>
          <w:bCs/>
          <w:color w:val="70AD47" w:themeColor="accent6"/>
          <w:sz w:val="20"/>
          <w:szCs w:val="20"/>
        </w:rPr>
        <w:t>Poder Público</w:t>
      </w:r>
    </w:p>
    <w:p w14:paraId="210661F4" w14:textId="4391EA71" w:rsidR="009A0997" w:rsidRPr="00877AB0" w:rsidRDefault="009A0997" w:rsidP="009A0997">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00237D43" w:rsidRPr="00237D43">
        <w:rPr>
          <w:rFonts w:ascii="Arial" w:hAnsi="Arial" w:cs="Arial"/>
          <w:bCs/>
          <w:color w:val="70AD47" w:themeColor="accent6"/>
          <w:sz w:val="20"/>
          <w:szCs w:val="20"/>
        </w:rPr>
        <w:t>Eficientização das instalações do SERPRO Sede</w:t>
      </w:r>
    </w:p>
    <w:p w14:paraId="0CE88C0F" w14:textId="77777777" w:rsidR="009A0997" w:rsidRPr="00FC2721" w:rsidRDefault="009A0997" w:rsidP="009A0997">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5051DAB0" w14:textId="77777777" w:rsidR="009A0997" w:rsidRPr="006C2CA6" w:rsidRDefault="009A0997" w:rsidP="009A0997">
      <w:pPr>
        <w:ind w:left="1560" w:hanging="1134"/>
        <w:jc w:val="both"/>
        <w:rPr>
          <w:rFonts w:ascii="Arial" w:hAnsi="Arial" w:cs="Arial"/>
          <w:b/>
          <w:color w:val="FF0000"/>
          <w:sz w:val="20"/>
          <w:szCs w:val="20"/>
        </w:rPr>
      </w:pPr>
    </w:p>
    <w:p w14:paraId="6F3F7776" w14:textId="77777777" w:rsidR="009A0997" w:rsidRPr="007273DB" w:rsidRDefault="009A0997" w:rsidP="009A0997">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70D6EECA" w14:textId="77777777" w:rsidR="009A0997" w:rsidRPr="007273DB" w:rsidRDefault="009A0997" w:rsidP="009A0997">
      <w:pPr>
        <w:autoSpaceDE w:val="0"/>
        <w:autoSpaceDN w:val="0"/>
        <w:adjustRightInd w:val="0"/>
        <w:jc w:val="both"/>
        <w:outlineLvl w:val="0"/>
        <w:rPr>
          <w:rFonts w:ascii="Arial" w:hAnsi="Arial" w:cs="Arial"/>
          <w:b/>
          <w:sz w:val="20"/>
          <w:szCs w:val="20"/>
        </w:rPr>
      </w:pPr>
    </w:p>
    <w:p w14:paraId="3A296DEF" w14:textId="42472619" w:rsidR="009A0997" w:rsidRDefault="00237D43" w:rsidP="00237D43">
      <w:pPr>
        <w:autoSpaceDE w:val="0"/>
        <w:autoSpaceDN w:val="0"/>
        <w:adjustRightInd w:val="0"/>
        <w:jc w:val="both"/>
        <w:outlineLvl w:val="0"/>
        <w:rPr>
          <w:rFonts w:ascii="Arial" w:hAnsi="Arial" w:cs="Arial"/>
          <w:sz w:val="20"/>
          <w:szCs w:val="20"/>
        </w:rPr>
      </w:pPr>
      <w:r w:rsidRPr="00237D43">
        <w:rPr>
          <w:rFonts w:ascii="Arial" w:hAnsi="Arial" w:cs="Arial"/>
          <w:sz w:val="20"/>
          <w:szCs w:val="20"/>
        </w:rPr>
        <w:t xml:space="preserve">Eficientização do sistema de iluminação do prédio, com a substituição do sistema atual, pelo sistema mais eficiente proposto com tecnologia LED composto de </w:t>
      </w:r>
      <w:r>
        <w:rPr>
          <w:rFonts w:ascii="Arial" w:hAnsi="Arial" w:cs="Arial"/>
          <w:sz w:val="20"/>
          <w:szCs w:val="20"/>
        </w:rPr>
        <w:t>12.799 lâmpadas e/ou luminárias, e</w:t>
      </w:r>
      <w:r w:rsidRPr="00237D43">
        <w:rPr>
          <w:rFonts w:ascii="Arial" w:hAnsi="Arial" w:cs="Arial"/>
          <w:sz w:val="20"/>
          <w:szCs w:val="20"/>
        </w:rPr>
        <w:t xml:space="preserve">ficientização do sistema de ar condicionado central com chiler de 110 TR e substituição de </w:t>
      </w:r>
      <w:r>
        <w:rPr>
          <w:rFonts w:ascii="Arial" w:hAnsi="Arial" w:cs="Arial"/>
          <w:sz w:val="20"/>
          <w:szCs w:val="20"/>
        </w:rPr>
        <w:t>motores e torre de resfriamento e instalação de s</w:t>
      </w:r>
      <w:r w:rsidRPr="00237D43">
        <w:rPr>
          <w:rFonts w:ascii="Arial" w:hAnsi="Arial" w:cs="Arial"/>
          <w:sz w:val="20"/>
          <w:szCs w:val="20"/>
        </w:rPr>
        <w:t xml:space="preserve">istema de </w:t>
      </w:r>
      <w:r>
        <w:rPr>
          <w:rFonts w:ascii="Arial" w:hAnsi="Arial" w:cs="Arial"/>
          <w:sz w:val="20"/>
          <w:szCs w:val="20"/>
        </w:rPr>
        <w:t>g</w:t>
      </w:r>
      <w:r w:rsidRPr="00237D43">
        <w:rPr>
          <w:rFonts w:ascii="Arial" w:hAnsi="Arial" w:cs="Arial"/>
          <w:sz w:val="20"/>
          <w:szCs w:val="20"/>
        </w:rPr>
        <w:t xml:space="preserve">eração </w:t>
      </w:r>
      <w:r>
        <w:rPr>
          <w:rFonts w:ascii="Arial" w:hAnsi="Arial" w:cs="Arial"/>
          <w:sz w:val="20"/>
          <w:szCs w:val="20"/>
        </w:rPr>
        <w:t>s</w:t>
      </w:r>
      <w:r w:rsidRPr="00237D43">
        <w:rPr>
          <w:rFonts w:ascii="Arial" w:hAnsi="Arial" w:cs="Arial"/>
          <w:sz w:val="20"/>
          <w:szCs w:val="20"/>
        </w:rPr>
        <w:t xml:space="preserve">olar </w:t>
      </w:r>
      <w:r>
        <w:rPr>
          <w:rFonts w:ascii="Arial" w:hAnsi="Arial" w:cs="Arial"/>
          <w:sz w:val="20"/>
          <w:szCs w:val="20"/>
        </w:rPr>
        <w:t>f</w:t>
      </w:r>
      <w:r w:rsidRPr="00237D43">
        <w:rPr>
          <w:rFonts w:ascii="Arial" w:hAnsi="Arial" w:cs="Arial"/>
          <w:sz w:val="20"/>
          <w:szCs w:val="20"/>
        </w:rPr>
        <w:t>otovoltaica de 33 kWp</w:t>
      </w:r>
    </w:p>
    <w:p w14:paraId="037AAA3F" w14:textId="77777777" w:rsidR="00237D43" w:rsidRDefault="00237D43" w:rsidP="00237D43">
      <w:pPr>
        <w:autoSpaceDE w:val="0"/>
        <w:autoSpaceDN w:val="0"/>
        <w:adjustRightInd w:val="0"/>
        <w:jc w:val="both"/>
        <w:outlineLvl w:val="0"/>
        <w:rPr>
          <w:rFonts w:ascii="Arial" w:hAnsi="Arial" w:cs="Arial"/>
          <w:sz w:val="20"/>
          <w:szCs w:val="20"/>
        </w:rPr>
      </w:pPr>
    </w:p>
    <w:p w14:paraId="626B4E61" w14:textId="77777777" w:rsidR="009A0997" w:rsidRDefault="009A0997" w:rsidP="009A0997">
      <w:pPr>
        <w:autoSpaceDE w:val="0"/>
        <w:autoSpaceDN w:val="0"/>
        <w:adjustRightInd w:val="0"/>
        <w:jc w:val="both"/>
        <w:outlineLvl w:val="0"/>
        <w:rPr>
          <w:rFonts w:ascii="Arial" w:hAnsi="Arial" w:cs="Arial"/>
          <w:sz w:val="20"/>
          <w:szCs w:val="20"/>
        </w:rPr>
      </w:pPr>
    </w:p>
    <w:p w14:paraId="49AABB66" w14:textId="77777777" w:rsidR="009A0997" w:rsidRPr="007273DB" w:rsidRDefault="009A0997" w:rsidP="009A0997">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35E421EE" w14:textId="77777777" w:rsidR="009A0997" w:rsidRPr="007273DB" w:rsidRDefault="009A0997" w:rsidP="009A0997">
      <w:pPr>
        <w:autoSpaceDE w:val="0"/>
        <w:autoSpaceDN w:val="0"/>
        <w:adjustRightInd w:val="0"/>
        <w:jc w:val="both"/>
        <w:outlineLvl w:val="0"/>
        <w:rPr>
          <w:rFonts w:ascii="Arial" w:hAnsi="Arial" w:cs="Arial"/>
          <w:b/>
          <w:sz w:val="20"/>
          <w:szCs w:val="20"/>
        </w:rPr>
      </w:pPr>
    </w:p>
    <w:p w14:paraId="0BF67431" w14:textId="2026F934" w:rsidR="009A0997" w:rsidRDefault="009A0997" w:rsidP="009A0997">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sidR="00965C32">
        <w:rPr>
          <w:rFonts w:ascii="Arial" w:hAnsi="Arial" w:cs="Arial"/>
          <w:sz w:val="20"/>
          <w:szCs w:val="20"/>
        </w:rPr>
        <w:t>a sede do SERPRO</w:t>
      </w:r>
      <w:r>
        <w:rPr>
          <w:rFonts w:ascii="Arial" w:hAnsi="Arial" w:cs="Arial"/>
          <w:sz w:val="20"/>
          <w:szCs w:val="20"/>
        </w:rPr>
        <w:t xml:space="preserve"> localizad</w:t>
      </w:r>
      <w:r w:rsidR="00965C32">
        <w:rPr>
          <w:rFonts w:ascii="Arial" w:hAnsi="Arial" w:cs="Arial"/>
          <w:sz w:val="20"/>
          <w:szCs w:val="20"/>
        </w:rPr>
        <w:t>a</w:t>
      </w:r>
      <w:r>
        <w:rPr>
          <w:rFonts w:ascii="Arial" w:hAnsi="Arial" w:cs="Arial"/>
          <w:sz w:val="20"/>
          <w:szCs w:val="20"/>
        </w:rPr>
        <w:t xml:space="preserve"> no </w:t>
      </w:r>
      <w:r w:rsidR="00965C32">
        <w:rPr>
          <w:rFonts w:ascii="Arial" w:hAnsi="Arial" w:cs="Arial"/>
          <w:sz w:val="20"/>
          <w:szCs w:val="20"/>
        </w:rPr>
        <w:t>Plano Piloto</w:t>
      </w:r>
      <w:r>
        <w:rPr>
          <w:rFonts w:ascii="Arial" w:hAnsi="Arial" w:cs="Arial"/>
          <w:sz w:val="20"/>
          <w:szCs w:val="20"/>
        </w:rPr>
        <w:t xml:space="preserve"> / DF</w:t>
      </w:r>
      <w:r w:rsidRPr="007273DB">
        <w:rPr>
          <w:rFonts w:ascii="Arial" w:hAnsi="Arial" w:cs="Arial"/>
          <w:sz w:val="20"/>
          <w:szCs w:val="20"/>
        </w:rPr>
        <w:t>.</w:t>
      </w:r>
    </w:p>
    <w:p w14:paraId="08D42F48" w14:textId="77777777" w:rsidR="009A0997" w:rsidRDefault="009A0997" w:rsidP="009A0997">
      <w:pPr>
        <w:autoSpaceDE w:val="0"/>
        <w:autoSpaceDN w:val="0"/>
        <w:adjustRightInd w:val="0"/>
        <w:jc w:val="both"/>
        <w:outlineLvl w:val="0"/>
        <w:rPr>
          <w:rFonts w:ascii="Arial" w:hAnsi="Arial" w:cs="Arial"/>
          <w:sz w:val="20"/>
          <w:szCs w:val="20"/>
        </w:rPr>
      </w:pPr>
    </w:p>
    <w:p w14:paraId="4F268877" w14:textId="77777777" w:rsidR="009A0997" w:rsidRPr="007273DB" w:rsidRDefault="009A0997" w:rsidP="009A0997">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144E169F" w14:textId="77777777" w:rsidR="009A0997" w:rsidRPr="007273DB" w:rsidRDefault="009A0997" w:rsidP="009A0997">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12C69FFD" w14:textId="77777777" w:rsidR="009A0997" w:rsidRPr="007273DB" w:rsidRDefault="009A0997" w:rsidP="009A0997">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9A0997" w:rsidRPr="007273DB" w14:paraId="12D8562F" w14:textId="77777777" w:rsidTr="00A106DB">
        <w:trPr>
          <w:trHeight w:val="297"/>
        </w:trPr>
        <w:tc>
          <w:tcPr>
            <w:tcW w:w="4892" w:type="dxa"/>
            <w:shd w:val="clear" w:color="auto" w:fill="auto"/>
            <w:noWrap/>
            <w:vAlign w:val="center"/>
          </w:tcPr>
          <w:p w14:paraId="68F478A9" w14:textId="77777777" w:rsidR="009A0997" w:rsidRPr="007273DB" w:rsidRDefault="009A0997" w:rsidP="00A106DB">
            <w:pPr>
              <w:rPr>
                <w:rFonts w:ascii="Arial" w:hAnsi="Arial" w:cs="Arial"/>
                <w:sz w:val="20"/>
                <w:szCs w:val="20"/>
              </w:rPr>
            </w:pPr>
          </w:p>
        </w:tc>
        <w:tc>
          <w:tcPr>
            <w:tcW w:w="3543" w:type="dxa"/>
            <w:vAlign w:val="center"/>
          </w:tcPr>
          <w:p w14:paraId="05C5DDBD" w14:textId="77777777" w:rsidR="009A0997" w:rsidRPr="007273DB" w:rsidRDefault="009A0997" w:rsidP="00A106DB">
            <w:pPr>
              <w:jc w:val="center"/>
              <w:rPr>
                <w:rFonts w:ascii="Arial" w:hAnsi="Arial" w:cs="Arial"/>
                <w:sz w:val="20"/>
                <w:szCs w:val="20"/>
              </w:rPr>
            </w:pPr>
            <w:r w:rsidRPr="007273DB">
              <w:rPr>
                <w:rFonts w:ascii="Arial" w:hAnsi="Arial" w:cs="Arial"/>
                <w:sz w:val="20"/>
                <w:szCs w:val="20"/>
              </w:rPr>
              <w:t>TOTAL</w:t>
            </w:r>
          </w:p>
        </w:tc>
      </w:tr>
      <w:tr w:rsidR="009A0997" w:rsidRPr="007273DB" w14:paraId="46189258" w14:textId="77777777" w:rsidTr="00A106DB">
        <w:trPr>
          <w:trHeight w:val="297"/>
        </w:trPr>
        <w:tc>
          <w:tcPr>
            <w:tcW w:w="4892" w:type="dxa"/>
            <w:shd w:val="clear" w:color="auto" w:fill="auto"/>
            <w:noWrap/>
            <w:vAlign w:val="center"/>
          </w:tcPr>
          <w:p w14:paraId="106EF73C" w14:textId="77777777" w:rsidR="009A0997" w:rsidRPr="007273DB" w:rsidRDefault="009A0997" w:rsidP="00A106DB">
            <w:r w:rsidRPr="0076546F">
              <w:rPr>
                <w:rFonts w:ascii="Arial" w:hAnsi="Arial" w:cs="Arial"/>
                <w:sz w:val="20"/>
                <w:szCs w:val="20"/>
              </w:rPr>
              <w:t>Investimento Previsto (R$)</w:t>
            </w:r>
          </w:p>
        </w:tc>
        <w:tc>
          <w:tcPr>
            <w:tcW w:w="3543" w:type="dxa"/>
            <w:vAlign w:val="center"/>
          </w:tcPr>
          <w:p w14:paraId="0C0F6815" w14:textId="4C2E12DC" w:rsidR="009A0997" w:rsidRPr="007273DB" w:rsidRDefault="00965C32" w:rsidP="00A106DB">
            <w:pPr>
              <w:jc w:val="right"/>
              <w:rPr>
                <w:rFonts w:ascii="Arial" w:hAnsi="Arial" w:cs="Arial"/>
                <w:sz w:val="20"/>
                <w:szCs w:val="20"/>
              </w:rPr>
            </w:pPr>
            <w:r>
              <w:rPr>
                <w:rFonts w:ascii="Arial" w:hAnsi="Arial" w:cs="Arial"/>
                <w:sz w:val="20"/>
                <w:szCs w:val="20"/>
              </w:rPr>
              <w:t>1.652.355,49</w:t>
            </w:r>
          </w:p>
        </w:tc>
      </w:tr>
      <w:tr w:rsidR="009A0997" w:rsidRPr="007273DB" w14:paraId="760CC12E" w14:textId="77777777" w:rsidTr="00A106DB">
        <w:trPr>
          <w:trHeight w:val="297"/>
        </w:trPr>
        <w:tc>
          <w:tcPr>
            <w:tcW w:w="4892" w:type="dxa"/>
            <w:shd w:val="clear" w:color="auto" w:fill="auto"/>
            <w:noWrap/>
            <w:vAlign w:val="center"/>
          </w:tcPr>
          <w:p w14:paraId="37B313F5" w14:textId="77777777" w:rsidR="009A0997" w:rsidRPr="007273DB" w:rsidRDefault="009A0997"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6C117D9C" w14:textId="77777777" w:rsidR="009A0997" w:rsidRPr="007273DB" w:rsidRDefault="009A0997" w:rsidP="00A106DB">
            <w:pPr>
              <w:jc w:val="right"/>
              <w:rPr>
                <w:rFonts w:ascii="Arial" w:hAnsi="Arial" w:cs="Arial"/>
                <w:sz w:val="20"/>
                <w:szCs w:val="20"/>
              </w:rPr>
            </w:pPr>
            <w:r>
              <w:rPr>
                <w:rFonts w:ascii="Arial" w:hAnsi="Arial" w:cs="Arial"/>
                <w:sz w:val="20"/>
                <w:szCs w:val="20"/>
              </w:rPr>
              <w:t>1</w:t>
            </w:r>
          </w:p>
        </w:tc>
      </w:tr>
      <w:tr w:rsidR="009A0997" w:rsidRPr="007273DB" w14:paraId="5D4FEF9E" w14:textId="77777777" w:rsidTr="003E4428">
        <w:trPr>
          <w:trHeight w:val="297"/>
        </w:trPr>
        <w:tc>
          <w:tcPr>
            <w:tcW w:w="4892" w:type="dxa"/>
            <w:shd w:val="clear" w:color="auto" w:fill="auto"/>
            <w:noWrap/>
            <w:vAlign w:val="center"/>
          </w:tcPr>
          <w:p w14:paraId="625BF71F" w14:textId="77777777" w:rsidR="009A0997" w:rsidRPr="007273DB" w:rsidRDefault="009A0997"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7D245260" w14:textId="3728EA8A" w:rsidR="009A0997" w:rsidRDefault="00965C32" w:rsidP="00A106DB">
            <w:pPr>
              <w:jc w:val="right"/>
              <w:rPr>
                <w:rFonts w:ascii="Arial" w:hAnsi="Arial" w:cs="Arial"/>
                <w:sz w:val="20"/>
                <w:szCs w:val="20"/>
              </w:rPr>
            </w:pPr>
            <w:r>
              <w:rPr>
                <w:rFonts w:ascii="Arial" w:hAnsi="Arial" w:cs="Arial"/>
                <w:sz w:val="20"/>
                <w:szCs w:val="20"/>
              </w:rPr>
              <w:t>12.799</w:t>
            </w:r>
            <w:r w:rsidR="009A0997">
              <w:rPr>
                <w:rFonts w:ascii="Arial" w:hAnsi="Arial" w:cs="Arial"/>
                <w:sz w:val="20"/>
                <w:szCs w:val="20"/>
              </w:rPr>
              <w:t xml:space="preserve"> </w:t>
            </w:r>
            <w:r w:rsidR="009A0997" w:rsidRPr="00504B21">
              <w:rPr>
                <w:rFonts w:ascii="Arial" w:hAnsi="Arial" w:cs="Arial"/>
                <w:sz w:val="20"/>
                <w:szCs w:val="20"/>
              </w:rPr>
              <w:t>lâmpadas/luminárias LED</w:t>
            </w:r>
          </w:p>
          <w:p w14:paraId="75791F36" w14:textId="20B515F9" w:rsidR="009A0997" w:rsidRDefault="009A0997" w:rsidP="00A106DB">
            <w:pPr>
              <w:jc w:val="right"/>
              <w:rPr>
                <w:rFonts w:ascii="Arial" w:hAnsi="Arial" w:cs="Arial"/>
                <w:sz w:val="20"/>
                <w:szCs w:val="20"/>
              </w:rPr>
            </w:pPr>
            <w:r>
              <w:rPr>
                <w:rFonts w:ascii="Arial" w:hAnsi="Arial" w:cs="Arial"/>
                <w:sz w:val="20"/>
                <w:szCs w:val="20"/>
              </w:rPr>
              <w:t xml:space="preserve">1 </w:t>
            </w:r>
            <w:r w:rsidR="00965C32">
              <w:rPr>
                <w:rFonts w:ascii="Arial" w:hAnsi="Arial" w:cs="Arial"/>
                <w:sz w:val="20"/>
                <w:szCs w:val="20"/>
              </w:rPr>
              <w:t>chiller de 110 TR</w:t>
            </w:r>
          </w:p>
          <w:p w14:paraId="42AF6203" w14:textId="5F4A0C52" w:rsidR="009A0997" w:rsidRPr="00504B21" w:rsidRDefault="009A0997" w:rsidP="00A106DB">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w:t>
            </w:r>
            <w:r w:rsidR="00965C32">
              <w:rPr>
                <w:rFonts w:ascii="Arial" w:hAnsi="Arial" w:cs="Arial"/>
                <w:sz w:val="20"/>
                <w:szCs w:val="20"/>
              </w:rPr>
              <w:t>33</w:t>
            </w:r>
            <w:r>
              <w:rPr>
                <w:rFonts w:ascii="Arial" w:hAnsi="Arial" w:cs="Arial"/>
                <w:sz w:val="20"/>
                <w:szCs w:val="20"/>
              </w:rPr>
              <w:t xml:space="preserve"> </w:t>
            </w:r>
            <w:r w:rsidRPr="00504B21">
              <w:rPr>
                <w:rFonts w:ascii="Arial" w:hAnsi="Arial" w:cs="Arial"/>
                <w:sz w:val="20"/>
                <w:szCs w:val="20"/>
              </w:rPr>
              <w:t>kWp</w:t>
            </w:r>
          </w:p>
        </w:tc>
      </w:tr>
      <w:tr w:rsidR="009A0997" w:rsidRPr="007273DB" w14:paraId="11E505C6"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87B21" w14:textId="77777777" w:rsidR="009A0997" w:rsidRPr="007273DB" w:rsidRDefault="009A0997"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00888F10" w14:textId="4D0B8E9B" w:rsidR="009A0997" w:rsidRPr="007273DB" w:rsidRDefault="00965C32" w:rsidP="00A106DB">
            <w:pPr>
              <w:jc w:val="right"/>
              <w:rPr>
                <w:rFonts w:ascii="Arial" w:hAnsi="Arial" w:cs="Arial"/>
                <w:sz w:val="20"/>
                <w:szCs w:val="20"/>
              </w:rPr>
            </w:pPr>
            <w:r>
              <w:rPr>
                <w:rFonts w:ascii="Arial" w:hAnsi="Arial" w:cs="Arial"/>
                <w:sz w:val="20"/>
                <w:szCs w:val="20"/>
              </w:rPr>
              <w:t>855,08</w:t>
            </w:r>
            <w:r w:rsidR="009A0997" w:rsidRPr="007273DB">
              <w:rPr>
                <w:rFonts w:ascii="Arial" w:hAnsi="Arial" w:cs="Arial"/>
                <w:sz w:val="20"/>
                <w:szCs w:val="20"/>
              </w:rPr>
              <w:t xml:space="preserve"> </w:t>
            </w:r>
            <w:r w:rsidR="009A0997">
              <w:rPr>
                <w:rFonts w:ascii="Arial" w:hAnsi="Arial" w:cs="Arial"/>
                <w:sz w:val="20"/>
                <w:szCs w:val="20"/>
              </w:rPr>
              <w:t>M</w:t>
            </w:r>
            <w:r w:rsidR="009A0997" w:rsidRPr="007273DB">
              <w:rPr>
                <w:rFonts w:ascii="Arial" w:hAnsi="Arial" w:cs="Arial"/>
                <w:sz w:val="20"/>
                <w:szCs w:val="20"/>
              </w:rPr>
              <w:t>Wh/ano</w:t>
            </w:r>
          </w:p>
        </w:tc>
      </w:tr>
      <w:tr w:rsidR="009A0997" w:rsidRPr="007273DB" w14:paraId="1D08438E"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B2FCF" w14:textId="77777777" w:rsidR="009A0997" w:rsidRPr="007273DB" w:rsidRDefault="009A0997"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2005E3FE" w14:textId="224232F6" w:rsidR="009A0997" w:rsidRPr="007273DB" w:rsidRDefault="00965C32" w:rsidP="00A106DB">
            <w:pPr>
              <w:jc w:val="right"/>
              <w:rPr>
                <w:rFonts w:ascii="Arial" w:hAnsi="Arial" w:cs="Arial"/>
                <w:sz w:val="20"/>
                <w:szCs w:val="20"/>
              </w:rPr>
            </w:pPr>
            <w:r>
              <w:rPr>
                <w:rFonts w:ascii="Arial" w:hAnsi="Arial" w:cs="Arial"/>
                <w:sz w:val="20"/>
                <w:szCs w:val="20"/>
              </w:rPr>
              <w:t>150,30</w:t>
            </w:r>
            <w:r w:rsidR="009A0997" w:rsidRPr="007273DB">
              <w:rPr>
                <w:rFonts w:ascii="Arial" w:hAnsi="Arial" w:cs="Arial"/>
                <w:sz w:val="20"/>
                <w:szCs w:val="20"/>
              </w:rPr>
              <w:t xml:space="preserve"> </w:t>
            </w:r>
            <w:r w:rsidR="009A0997">
              <w:rPr>
                <w:rFonts w:ascii="Arial" w:hAnsi="Arial" w:cs="Arial"/>
                <w:sz w:val="20"/>
                <w:szCs w:val="20"/>
              </w:rPr>
              <w:t>k</w:t>
            </w:r>
            <w:r w:rsidR="009A0997" w:rsidRPr="007273DB">
              <w:rPr>
                <w:rFonts w:ascii="Arial" w:hAnsi="Arial" w:cs="Arial"/>
                <w:sz w:val="20"/>
                <w:szCs w:val="20"/>
              </w:rPr>
              <w:t>W</w:t>
            </w:r>
          </w:p>
        </w:tc>
      </w:tr>
      <w:tr w:rsidR="009A0997" w:rsidRPr="007273DB" w14:paraId="05033137"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61146A39" w14:textId="77777777" w:rsidR="009A0997" w:rsidRPr="007273DB" w:rsidRDefault="009A0997"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673C07C6" w14:textId="0B221A75" w:rsidR="009A0997" w:rsidRPr="007273DB" w:rsidRDefault="00965C32" w:rsidP="00A106DB">
            <w:pPr>
              <w:jc w:val="right"/>
              <w:rPr>
                <w:rFonts w:ascii="Arial" w:hAnsi="Arial" w:cs="Arial"/>
                <w:sz w:val="20"/>
                <w:szCs w:val="20"/>
              </w:rPr>
            </w:pPr>
            <w:r>
              <w:rPr>
                <w:rFonts w:ascii="Arial" w:hAnsi="Arial" w:cs="Arial"/>
                <w:sz w:val="20"/>
                <w:szCs w:val="20"/>
              </w:rPr>
              <w:t>567,15</w:t>
            </w:r>
          </w:p>
        </w:tc>
      </w:tr>
      <w:tr w:rsidR="009A0997" w:rsidRPr="007273DB" w14:paraId="76C91F3E"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6683CF3D" w14:textId="77777777" w:rsidR="009A0997" w:rsidRPr="007273DB" w:rsidRDefault="009A0997"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69B24334" w14:textId="5452D746" w:rsidR="009A0997" w:rsidRPr="007273DB" w:rsidRDefault="00965C32" w:rsidP="00A106DB">
            <w:pPr>
              <w:jc w:val="right"/>
              <w:rPr>
                <w:rFonts w:ascii="Arial" w:hAnsi="Arial" w:cs="Arial"/>
                <w:sz w:val="20"/>
                <w:szCs w:val="20"/>
              </w:rPr>
            </w:pPr>
            <w:r>
              <w:rPr>
                <w:rFonts w:ascii="Arial" w:hAnsi="Arial" w:cs="Arial"/>
                <w:sz w:val="20"/>
                <w:szCs w:val="20"/>
              </w:rPr>
              <w:t>364,22</w:t>
            </w:r>
          </w:p>
        </w:tc>
      </w:tr>
      <w:tr w:rsidR="009A0997" w:rsidRPr="007273DB" w14:paraId="0731BE5E"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CC0894F" w14:textId="77777777" w:rsidR="009A0997" w:rsidRPr="007273DB" w:rsidRDefault="009A0997"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216051E0" w14:textId="31C2C169" w:rsidR="009A0997" w:rsidRPr="007273DB" w:rsidRDefault="009A0997" w:rsidP="00A106DB">
            <w:pPr>
              <w:jc w:val="right"/>
              <w:rPr>
                <w:rFonts w:ascii="Arial" w:hAnsi="Arial" w:cs="Arial"/>
                <w:sz w:val="20"/>
                <w:szCs w:val="20"/>
              </w:rPr>
            </w:pPr>
            <w:r>
              <w:rPr>
                <w:rFonts w:ascii="Arial" w:hAnsi="Arial" w:cs="Arial"/>
                <w:sz w:val="20"/>
                <w:szCs w:val="20"/>
              </w:rPr>
              <w:t>0,6</w:t>
            </w:r>
            <w:r w:rsidR="00965C32">
              <w:rPr>
                <w:rFonts w:ascii="Arial" w:hAnsi="Arial" w:cs="Arial"/>
                <w:sz w:val="20"/>
                <w:szCs w:val="20"/>
              </w:rPr>
              <w:t>0</w:t>
            </w:r>
          </w:p>
        </w:tc>
      </w:tr>
    </w:tbl>
    <w:p w14:paraId="1A60D446" w14:textId="77777777" w:rsidR="009A0997" w:rsidRDefault="009A0997" w:rsidP="009A0997">
      <w:pPr>
        <w:autoSpaceDE w:val="0"/>
        <w:autoSpaceDN w:val="0"/>
        <w:adjustRightInd w:val="0"/>
        <w:jc w:val="both"/>
        <w:rPr>
          <w:rFonts w:ascii="Arial" w:hAnsi="Arial" w:cs="Arial"/>
          <w:sz w:val="20"/>
          <w:szCs w:val="20"/>
        </w:rPr>
      </w:pPr>
    </w:p>
    <w:p w14:paraId="0FBC36C8" w14:textId="77777777" w:rsidR="009A0997" w:rsidRPr="007273DB" w:rsidRDefault="009A0997" w:rsidP="009A0997">
      <w:pPr>
        <w:autoSpaceDE w:val="0"/>
        <w:autoSpaceDN w:val="0"/>
        <w:adjustRightInd w:val="0"/>
        <w:jc w:val="both"/>
        <w:rPr>
          <w:rFonts w:ascii="Arial" w:hAnsi="Arial" w:cs="Arial"/>
          <w:sz w:val="20"/>
          <w:szCs w:val="20"/>
        </w:rPr>
      </w:pPr>
    </w:p>
    <w:p w14:paraId="428E56B8" w14:textId="77777777" w:rsidR="009A0997" w:rsidRPr="007273DB" w:rsidRDefault="009A0997" w:rsidP="009A0997">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69A1B64B" w14:textId="77777777" w:rsidR="009A0997" w:rsidRPr="006D1E69" w:rsidRDefault="009A0997" w:rsidP="009A0997">
      <w:pPr>
        <w:jc w:val="both"/>
        <w:rPr>
          <w:rFonts w:ascii="Arial" w:hAnsi="Arial" w:cs="Arial"/>
          <w:sz w:val="10"/>
          <w:szCs w:val="10"/>
        </w:rPr>
      </w:pPr>
    </w:p>
    <w:p w14:paraId="7BDB5932" w14:textId="77777777" w:rsidR="009A0997" w:rsidRPr="009D2873" w:rsidRDefault="009A0997" w:rsidP="009A0997">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28F9E055" w14:textId="77777777" w:rsidR="009A0997" w:rsidRPr="009D2873" w:rsidRDefault="009A0997" w:rsidP="009A0997">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151FD873" w14:textId="77777777" w:rsidR="009A0997" w:rsidRPr="009D2873" w:rsidRDefault="009A0997" w:rsidP="009A0997">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01BF76C4" w14:textId="77777777" w:rsidR="009A0997" w:rsidRPr="00205C12" w:rsidRDefault="009A0997" w:rsidP="009A0997">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10F68E01" w14:textId="492A3357" w:rsidR="009A0997" w:rsidRDefault="009A0997" w:rsidP="00BC47EA">
      <w:pPr>
        <w:autoSpaceDE w:val="0"/>
        <w:autoSpaceDN w:val="0"/>
        <w:adjustRightInd w:val="0"/>
        <w:jc w:val="both"/>
        <w:outlineLvl w:val="0"/>
        <w:rPr>
          <w:rFonts w:ascii="Arial" w:hAnsi="Arial" w:cs="Arial"/>
          <w:b/>
          <w:color w:val="FF0000"/>
          <w:sz w:val="20"/>
          <w:szCs w:val="20"/>
        </w:rPr>
      </w:pPr>
    </w:p>
    <w:p w14:paraId="57C72378" w14:textId="77777777" w:rsidR="004814D6" w:rsidRDefault="004814D6">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720908B2" w14:textId="0FF226CC" w:rsidR="004814D6" w:rsidRPr="00FC2721" w:rsidRDefault="004814D6" w:rsidP="004814D6">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Poder Público</w:t>
      </w:r>
    </w:p>
    <w:p w14:paraId="5F9F8821" w14:textId="5FFDA04C" w:rsidR="004814D6" w:rsidRPr="00877AB0" w:rsidRDefault="004814D6" w:rsidP="004814D6">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237D43">
        <w:rPr>
          <w:rFonts w:ascii="Arial" w:hAnsi="Arial" w:cs="Arial"/>
          <w:bCs/>
          <w:color w:val="70AD47" w:themeColor="accent6"/>
          <w:sz w:val="20"/>
          <w:szCs w:val="20"/>
        </w:rPr>
        <w:t xml:space="preserve">Eficientização das instalações </w:t>
      </w:r>
      <w:r w:rsidR="00980F92" w:rsidRPr="00980F92">
        <w:rPr>
          <w:rFonts w:ascii="Arial" w:hAnsi="Arial" w:cs="Arial"/>
          <w:bCs/>
          <w:color w:val="70AD47" w:themeColor="accent6"/>
          <w:sz w:val="20"/>
          <w:szCs w:val="20"/>
        </w:rPr>
        <w:t>da Imprensa Nacional</w:t>
      </w:r>
    </w:p>
    <w:p w14:paraId="06363062" w14:textId="77777777" w:rsidR="004814D6" w:rsidRPr="00FC2721" w:rsidRDefault="004814D6" w:rsidP="004814D6">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67EAE3A2" w14:textId="77777777" w:rsidR="004814D6" w:rsidRPr="006C2CA6" w:rsidRDefault="004814D6" w:rsidP="004814D6">
      <w:pPr>
        <w:ind w:left="1560" w:hanging="1134"/>
        <w:jc w:val="both"/>
        <w:rPr>
          <w:rFonts w:ascii="Arial" w:hAnsi="Arial" w:cs="Arial"/>
          <w:b/>
          <w:color w:val="FF0000"/>
          <w:sz w:val="20"/>
          <w:szCs w:val="20"/>
        </w:rPr>
      </w:pPr>
    </w:p>
    <w:p w14:paraId="392BBB5B" w14:textId="77777777" w:rsidR="004814D6" w:rsidRPr="007273DB" w:rsidRDefault="004814D6" w:rsidP="004814D6">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5DBF7569" w14:textId="77777777" w:rsidR="004814D6" w:rsidRPr="007273DB" w:rsidRDefault="004814D6" w:rsidP="004814D6">
      <w:pPr>
        <w:autoSpaceDE w:val="0"/>
        <w:autoSpaceDN w:val="0"/>
        <w:adjustRightInd w:val="0"/>
        <w:jc w:val="both"/>
        <w:outlineLvl w:val="0"/>
        <w:rPr>
          <w:rFonts w:ascii="Arial" w:hAnsi="Arial" w:cs="Arial"/>
          <w:b/>
          <w:sz w:val="20"/>
          <w:szCs w:val="20"/>
        </w:rPr>
      </w:pPr>
    </w:p>
    <w:p w14:paraId="77519A92" w14:textId="6088F46B" w:rsidR="004814D6" w:rsidRPr="00980F92" w:rsidRDefault="00980F92" w:rsidP="00980F92">
      <w:pPr>
        <w:autoSpaceDE w:val="0"/>
        <w:autoSpaceDN w:val="0"/>
        <w:adjustRightInd w:val="0"/>
        <w:jc w:val="both"/>
        <w:outlineLvl w:val="0"/>
        <w:rPr>
          <w:rFonts w:ascii="Arial" w:hAnsi="Arial" w:cs="Arial"/>
          <w:sz w:val="20"/>
          <w:szCs w:val="20"/>
        </w:rPr>
      </w:pPr>
      <w:r w:rsidRPr="00980F92">
        <w:rPr>
          <w:rFonts w:ascii="Arial" w:hAnsi="Arial" w:cs="Arial"/>
          <w:sz w:val="20"/>
          <w:szCs w:val="20"/>
        </w:rPr>
        <w:t>Eficientização do sistema de iluminação do prédio, com a substituição do sistema atual, pelo sistema mais eficiente proposto com tecnologia LED composto de</w:t>
      </w:r>
      <w:r>
        <w:rPr>
          <w:rFonts w:ascii="Arial" w:hAnsi="Arial" w:cs="Arial"/>
          <w:sz w:val="20"/>
          <w:szCs w:val="20"/>
        </w:rPr>
        <w:t xml:space="preserve"> 5.624 lâmpadas e/ou luminárias, s</w:t>
      </w:r>
      <w:r w:rsidRPr="00980F92">
        <w:rPr>
          <w:rFonts w:ascii="Arial" w:hAnsi="Arial" w:cs="Arial"/>
          <w:sz w:val="20"/>
          <w:szCs w:val="20"/>
        </w:rPr>
        <w:t>ubstitu</w:t>
      </w:r>
      <w:r>
        <w:rPr>
          <w:rFonts w:ascii="Arial" w:hAnsi="Arial" w:cs="Arial"/>
          <w:sz w:val="20"/>
          <w:szCs w:val="20"/>
        </w:rPr>
        <w:t>ição de 8 ar condicionado Split, i</w:t>
      </w:r>
      <w:r w:rsidRPr="00980F92">
        <w:rPr>
          <w:rFonts w:ascii="Arial" w:hAnsi="Arial" w:cs="Arial"/>
          <w:sz w:val="20"/>
          <w:szCs w:val="20"/>
        </w:rPr>
        <w:t>nstalação de sistema de aquecimento sola</w:t>
      </w:r>
      <w:r>
        <w:rPr>
          <w:rFonts w:ascii="Arial" w:hAnsi="Arial" w:cs="Arial"/>
          <w:sz w:val="20"/>
          <w:szCs w:val="20"/>
        </w:rPr>
        <w:t>r para banho e de s</w:t>
      </w:r>
      <w:r w:rsidRPr="00980F92">
        <w:rPr>
          <w:rFonts w:ascii="Arial" w:hAnsi="Arial" w:cs="Arial"/>
          <w:sz w:val="20"/>
          <w:szCs w:val="20"/>
        </w:rPr>
        <w:t xml:space="preserve">istema de </w:t>
      </w:r>
      <w:r>
        <w:rPr>
          <w:rFonts w:ascii="Arial" w:hAnsi="Arial" w:cs="Arial"/>
          <w:sz w:val="20"/>
          <w:szCs w:val="20"/>
        </w:rPr>
        <w:t>g</w:t>
      </w:r>
      <w:r w:rsidRPr="00980F92">
        <w:rPr>
          <w:rFonts w:ascii="Arial" w:hAnsi="Arial" w:cs="Arial"/>
          <w:sz w:val="20"/>
          <w:szCs w:val="20"/>
        </w:rPr>
        <w:t xml:space="preserve">eração </w:t>
      </w:r>
      <w:r>
        <w:rPr>
          <w:rFonts w:ascii="Arial" w:hAnsi="Arial" w:cs="Arial"/>
          <w:sz w:val="20"/>
          <w:szCs w:val="20"/>
        </w:rPr>
        <w:t>s</w:t>
      </w:r>
      <w:r w:rsidRPr="00980F92">
        <w:rPr>
          <w:rFonts w:ascii="Arial" w:hAnsi="Arial" w:cs="Arial"/>
          <w:sz w:val="20"/>
          <w:szCs w:val="20"/>
        </w:rPr>
        <w:t xml:space="preserve">olar </w:t>
      </w:r>
      <w:r>
        <w:rPr>
          <w:rFonts w:ascii="Arial" w:hAnsi="Arial" w:cs="Arial"/>
          <w:sz w:val="20"/>
          <w:szCs w:val="20"/>
        </w:rPr>
        <w:t>f</w:t>
      </w:r>
      <w:r w:rsidRPr="00980F92">
        <w:rPr>
          <w:rFonts w:ascii="Arial" w:hAnsi="Arial" w:cs="Arial"/>
          <w:sz w:val="20"/>
          <w:szCs w:val="20"/>
        </w:rPr>
        <w:t>otovoltaica de 222,30 kWp.</w:t>
      </w:r>
    </w:p>
    <w:p w14:paraId="5A556932" w14:textId="77777777" w:rsidR="00980F92" w:rsidRDefault="00980F92" w:rsidP="00980F92">
      <w:pPr>
        <w:autoSpaceDE w:val="0"/>
        <w:autoSpaceDN w:val="0"/>
        <w:adjustRightInd w:val="0"/>
        <w:jc w:val="both"/>
        <w:outlineLvl w:val="0"/>
        <w:rPr>
          <w:rFonts w:ascii="Arial" w:hAnsi="Arial" w:cs="Arial"/>
          <w:sz w:val="20"/>
          <w:szCs w:val="20"/>
        </w:rPr>
      </w:pPr>
    </w:p>
    <w:p w14:paraId="10A3D0D9" w14:textId="77777777" w:rsidR="004814D6" w:rsidRDefault="004814D6" w:rsidP="004814D6">
      <w:pPr>
        <w:autoSpaceDE w:val="0"/>
        <w:autoSpaceDN w:val="0"/>
        <w:adjustRightInd w:val="0"/>
        <w:jc w:val="both"/>
        <w:outlineLvl w:val="0"/>
        <w:rPr>
          <w:rFonts w:ascii="Arial" w:hAnsi="Arial" w:cs="Arial"/>
          <w:sz w:val="20"/>
          <w:szCs w:val="20"/>
        </w:rPr>
      </w:pPr>
    </w:p>
    <w:p w14:paraId="778FC768" w14:textId="77777777" w:rsidR="004814D6" w:rsidRPr="007273DB" w:rsidRDefault="004814D6" w:rsidP="004814D6">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61E1D1EC" w14:textId="77777777" w:rsidR="004814D6" w:rsidRPr="007273DB" w:rsidRDefault="004814D6" w:rsidP="004814D6">
      <w:pPr>
        <w:autoSpaceDE w:val="0"/>
        <w:autoSpaceDN w:val="0"/>
        <w:adjustRightInd w:val="0"/>
        <w:jc w:val="both"/>
        <w:outlineLvl w:val="0"/>
        <w:rPr>
          <w:rFonts w:ascii="Arial" w:hAnsi="Arial" w:cs="Arial"/>
          <w:b/>
          <w:sz w:val="20"/>
          <w:szCs w:val="20"/>
        </w:rPr>
      </w:pPr>
    </w:p>
    <w:p w14:paraId="2F3F2F5D" w14:textId="1ABAEC5A" w:rsidR="004814D6" w:rsidRDefault="004814D6" w:rsidP="004814D6">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sidR="00980F92">
        <w:rPr>
          <w:rFonts w:ascii="Arial" w:hAnsi="Arial" w:cs="Arial"/>
          <w:sz w:val="20"/>
          <w:szCs w:val="20"/>
        </w:rPr>
        <w:t>o prédio da Imprensa Nacional</w:t>
      </w:r>
      <w:r>
        <w:rPr>
          <w:rFonts w:ascii="Arial" w:hAnsi="Arial" w:cs="Arial"/>
          <w:sz w:val="20"/>
          <w:szCs w:val="20"/>
        </w:rPr>
        <w:t xml:space="preserve"> localizad</w:t>
      </w:r>
      <w:r w:rsidR="007B0178">
        <w:rPr>
          <w:rFonts w:ascii="Arial" w:hAnsi="Arial" w:cs="Arial"/>
          <w:sz w:val="20"/>
          <w:szCs w:val="20"/>
        </w:rPr>
        <w:t>o</w:t>
      </w:r>
      <w:r>
        <w:rPr>
          <w:rFonts w:ascii="Arial" w:hAnsi="Arial" w:cs="Arial"/>
          <w:sz w:val="20"/>
          <w:szCs w:val="20"/>
        </w:rPr>
        <w:t xml:space="preserve"> no Plano Piloto / DF</w:t>
      </w:r>
      <w:r w:rsidRPr="007273DB">
        <w:rPr>
          <w:rFonts w:ascii="Arial" w:hAnsi="Arial" w:cs="Arial"/>
          <w:sz w:val="20"/>
          <w:szCs w:val="20"/>
        </w:rPr>
        <w:t>.</w:t>
      </w:r>
    </w:p>
    <w:p w14:paraId="2608DA74" w14:textId="77777777" w:rsidR="004814D6" w:rsidRDefault="004814D6" w:rsidP="004814D6">
      <w:pPr>
        <w:autoSpaceDE w:val="0"/>
        <w:autoSpaceDN w:val="0"/>
        <w:adjustRightInd w:val="0"/>
        <w:jc w:val="both"/>
        <w:outlineLvl w:val="0"/>
        <w:rPr>
          <w:rFonts w:ascii="Arial" w:hAnsi="Arial" w:cs="Arial"/>
          <w:sz w:val="20"/>
          <w:szCs w:val="20"/>
        </w:rPr>
      </w:pPr>
    </w:p>
    <w:p w14:paraId="3CB15B8C" w14:textId="77777777" w:rsidR="004814D6" w:rsidRPr="007273DB" w:rsidRDefault="004814D6" w:rsidP="004814D6">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7B11E7AB" w14:textId="77777777" w:rsidR="004814D6" w:rsidRPr="007273DB" w:rsidRDefault="004814D6" w:rsidP="004814D6">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78F174D7" w14:textId="77777777" w:rsidR="004814D6" w:rsidRPr="007273DB" w:rsidRDefault="004814D6" w:rsidP="004814D6">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4814D6" w:rsidRPr="007273DB" w14:paraId="32021927" w14:textId="77777777" w:rsidTr="00A106DB">
        <w:trPr>
          <w:trHeight w:val="297"/>
        </w:trPr>
        <w:tc>
          <w:tcPr>
            <w:tcW w:w="4892" w:type="dxa"/>
            <w:shd w:val="clear" w:color="auto" w:fill="auto"/>
            <w:noWrap/>
            <w:vAlign w:val="center"/>
          </w:tcPr>
          <w:p w14:paraId="621C67B2" w14:textId="77777777" w:rsidR="004814D6" w:rsidRPr="007273DB" w:rsidRDefault="004814D6" w:rsidP="00A106DB">
            <w:pPr>
              <w:rPr>
                <w:rFonts w:ascii="Arial" w:hAnsi="Arial" w:cs="Arial"/>
                <w:sz w:val="20"/>
                <w:szCs w:val="20"/>
              </w:rPr>
            </w:pPr>
          </w:p>
        </w:tc>
        <w:tc>
          <w:tcPr>
            <w:tcW w:w="3543" w:type="dxa"/>
            <w:vAlign w:val="center"/>
          </w:tcPr>
          <w:p w14:paraId="76C300C9" w14:textId="77777777" w:rsidR="004814D6" w:rsidRPr="007273DB" w:rsidRDefault="004814D6" w:rsidP="00A106DB">
            <w:pPr>
              <w:jc w:val="center"/>
              <w:rPr>
                <w:rFonts w:ascii="Arial" w:hAnsi="Arial" w:cs="Arial"/>
                <w:sz w:val="20"/>
                <w:szCs w:val="20"/>
              </w:rPr>
            </w:pPr>
            <w:r w:rsidRPr="007273DB">
              <w:rPr>
                <w:rFonts w:ascii="Arial" w:hAnsi="Arial" w:cs="Arial"/>
                <w:sz w:val="20"/>
                <w:szCs w:val="20"/>
              </w:rPr>
              <w:t>TOTAL</w:t>
            </w:r>
          </w:p>
        </w:tc>
      </w:tr>
      <w:tr w:rsidR="004814D6" w:rsidRPr="007273DB" w14:paraId="31FED312" w14:textId="77777777" w:rsidTr="00A106DB">
        <w:trPr>
          <w:trHeight w:val="297"/>
        </w:trPr>
        <w:tc>
          <w:tcPr>
            <w:tcW w:w="4892" w:type="dxa"/>
            <w:shd w:val="clear" w:color="auto" w:fill="auto"/>
            <w:noWrap/>
            <w:vAlign w:val="center"/>
          </w:tcPr>
          <w:p w14:paraId="158BCA02" w14:textId="77777777" w:rsidR="004814D6" w:rsidRPr="007273DB" w:rsidRDefault="004814D6" w:rsidP="00A106DB">
            <w:r w:rsidRPr="0076546F">
              <w:rPr>
                <w:rFonts w:ascii="Arial" w:hAnsi="Arial" w:cs="Arial"/>
                <w:sz w:val="20"/>
                <w:szCs w:val="20"/>
              </w:rPr>
              <w:t>Investimento Previsto (R$)</w:t>
            </w:r>
          </w:p>
        </w:tc>
        <w:tc>
          <w:tcPr>
            <w:tcW w:w="3543" w:type="dxa"/>
            <w:vAlign w:val="center"/>
          </w:tcPr>
          <w:p w14:paraId="2ED1643A" w14:textId="20FCD21F" w:rsidR="004814D6" w:rsidRPr="007273DB" w:rsidRDefault="00A16F76" w:rsidP="00A106DB">
            <w:pPr>
              <w:jc w:val="right"/>
              <w:rPr>
                <w:rFonts w:ascii="Arial" w:hAnsi="Arial" w:cs="Arial"/>
                <w:sz w:val="20"/>
                <w:szCs w:val="20"/>
              </w:rPr>
            </w:pPr>
            <w:r>
              <w:rPr>
                <w:rFonts w:ascii="Arial" w:hAnsi="Arial" w:cs="Arial"/>
                <w:sz w:val="20"/>
                <w:szCs w:val="20"/>
              </w:rPr>
              <w:t>1.809.987,20</w:t>
            </w:r>
          </w:p>
        </w:tc>
      </w:tr>
      <w:tr w:rsidR="004814D6" w:rsidRPr="007273DB" w14:paraId="0B3F1E1E" w14:textId="77777777" w:rsidTr="00A106DB">
        <w:trPr>
          <w:trHeight w:val="297"/>
        </w:trPr>
        <w:tc>
          <w:tcPr>
            <w:tcW w:w="4892" w:type="dxa"/>
            <w:shd w:val="clear" w:color="auto" w:fill="auto"/>
            <w:noWrap/>
            <w:vAlign w:val="center"/>
          </w:tcPr>
          <w:p w14:paraId="17F436C1" w14:textId="77777777" w:rsidR="004814D6" w:rsidRPr="007273DB" w:rsidRDefault="004814D6"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0EE53C18" w14:textId="77777777" w:rsidR="004814D6" w:rsidRPr="007273DB" w:rsidRDefault="004814D6" w:rsidP="00A106DB">
            <w:pPr>
              <w:jc w:val="right"/>
              <w:rPr>
                <w:rFonts w:ascii="Arial" w:hAnsi="Arial" w:cs="Arial"/>
                <w:sz w:val="20"/>
                <w:szCs w:val="20"/>
              </w:rPr>
            </w:pPr>
            <w:r>
              <w:rPr>
                <w:rFonts w:ascii="Arial" w:hAnsi="Arial" w:cs="Arial"/>
                <w:sz w:val="20"/>
                <w:szCs w:val="20"/>
              </w:rPr>
              <w:t>1</w:t>
            </w:r>
          </w:p>
        </w:tc>
      </w:tr>
      <w:tr w:rsidR="004814D6" w:rsidRPr="007273DB" w14:paraId="1814B8E8" w14:textId="77777777" w:rsidTr="003E4428">
        <w:trPr>
          <w:trHeight w:val="297"/>
        </w:trPr>
        <w:tc>
          <w:tcPr>
            <w:tcW w:w="4892" w:type="dxa"/>
            <w:shd w:val="clear" w:color="auto" w:fill="auto"/>
            <w:noWrap/>
            <w:vAlign w:val="center"/>
          </w:tcPr>
          <w:p w14:paraId="0F731D9F" w14:textId="77777777" w:rsidR="004814D6" w:rsidRPr="007273DB" w:rsidRDefault="004814D6"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4E44237E" w14:textId="73BF1008" w:rsidR="004814D6" w:rsidRDefault="00A16F76" w:rsidP="00A106DB">
            <w:pPr>
              <w:jc w:val="right"/>
              <w:rPr>
                <w:rFonts w:ascii="Arial" w:hAnsi="Arial" w:cs="Arial"/>
                <w:sz w:val="20"/>
                <w:szCs w:val="20"/>
              </w:rPr>
            </w:pPr>
            <w:r>
              <w:rPr>
                <w:rFonts w:ascii="Arial" w:hAnsi="Arial" w:cs="Arial"/>
                <w:sz w:val="20"/>
                <w:szCs w:val="20"/>
              </w:rPr>
              <w:t>5.624</w:t>
            </w:r>
            <w:r w:rsidR="004814D6">
              <w:rPr>
                <w:rFonts w:ascii="Arial" w:hAnsi="Arial" w:cs="Arial"/>
                <w:sz w:val="20"/>
                <w:szCs w:val="20"/>
              </w:rPr>
              <w:t xml:space="preserve"> </w:t>
            </w:r>
            <w:r w:rsidR="004814D6" w:rsidRPr="00504B21">
              <w:rPr>
                <w:rFonts w:ascii="Arial" w:hAnsi="Arial" w:cs="Arial"/>
                <w:sz w:val="20"/>
                <w:szCs w:val="20"/>
              </w:rPr>
              <w:t>lâmpadas/luminárias LED</w:t>
            </w:r>
          </w:p>
          <w:p w14:paraId="27128499" w14:textId="6D942159" w:rsidR="004814D6" w:rsidRDefault="00A16F76" w:rsidP="00A106DB">
            <w:pPr>
              <w:jc w:val="right"/>
              <w:rPr>
                <w:rFonts w:ascii="Arial" w:hAnsi="Arial" w:cs="Arial"/>
                <w:sz w:val="20"/>
                <w:szCs w:val="20"/>
              </w:rPr>
            </w:pPr>
            <w:r>
              <w:rPr>
                <w:rFonts w:ascii="Arial" w:hAnsi="Arial" w:cs="Arial"/>
                <w:sz w:val="20"/>
                <w:szCs w:val="20"/>
              </w:rPr>
              <w:t>8 splits</w:t>
            </w:r>
          </w:p>
          <w:p w14:paraId="0C75A3AC" w14:textId="0CF816CA" w:rsidR="004814D6" w:rsidRPr="00504B21" w:rsidRDefault="004814D6" w:rsidP="00A106DB">
            <w:pPr>
              <w:jc w:val="right"/>
              <w:rPr>
                <w:rFonts w:ascii="Arial" w:hAnsi="Arial" w:cs="Arial"/>
                <w:sz w:val="20"/>
                <w:szCs w:val="20"/>
              </w:rPr>
            </w:pPr>
            <w:r>
              <w:rPr>
                <w:rFonts w:ascii="Arial" w:hAnsi="Arial" w:cs="Arial"/>
                <w:sz w:val="20"/>
                <w:szCs w:val="20"/>
              </w:rPr>
              <w:t xml:space="preserve">1 </w:t>
            </w:r>
            <w:r w:rsidRPr="00504B21">
              <w:rPr>
                <w:rFonts w:ascii="Arial" w:hAnsi="Arial" w:cs="Arial"/>
                <w:sz w:val="20"/>
                <w:szCs w:val="20"/>
              </w:rPr>
              <w:t>SFV –</w:t>
            </w:r>
            <w:r>
              <w:rPr>
                <w:rFonts w:ascii="Arial" w:hAnsi="Arial" w:cs="Arial"/>
                <w:sz w:val="20"/>
                <w:szCs w:val="20"/>
              </w:rPr>
              <w:t xml:space="preserve"> </w:t>
            </w:r>
            <w:r w:rsidR="00A16F76">
              <w:rPr>
                <w:rFonts w:ascii="Arial" w:hAnsi="Arial" w:cs="Arial"/>
                <w:sz w:val="20"/>
                <w:szCs w:val="20"/>
              </w:rPr>
              <w:t>222,30</w:t>
            </w:r>
            <w:r>
              <w:rPr>
                <w:rFonts w:ascii="Arial" w:hAnsi="Arial" w:cs="Arial"/>
                <w:sz w:val="20"/>
                <w:szCs w:val="20"/>
              </w:rPr>
              <w:t xml:space="preserve"> </w:t>
            </w:r>
            <w:r w:rsidRPr="00504B21">
              <w:rPr>
                <w:rFonts w:ascii="Arial" w:hAnsi="Arial" w:cs="Arial"/>
                <w:sz w:val="20"/>
                <w:szCs w:val="20"/>
              </w:rPr>
              <w:t>kWp</w:t>
            </w:r>
          </w:p>
        </w:tc>
      </w:tr>
      <w:tr w:rsidR="004814D6" w:rsidRPr="007273DB" w14:paraId="393015F9"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65154" w14:textId="77777777" w:rsidR="004814D6" w:rsidRPr="007273DB" w:rsidRDefault="004814D6"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036AF470" w14:textId="4A47212E" w:rsidR="004814D6" w:rsidRPr="007273DB" w:rsidRDefault="00A16F76" w:rsidP="00A106DB">
            <w:pPr>
              <w:jc w:val="right"/>
              <w:rPr>
                <w:rFonts w:ascii="Arial" w:hAnsi="Arial" w:cs="Arial"/>
                <w:sz w:val="20"/>
                <w:szCs w:val="20"/>
              </w:rPr>
            </w:pPr>
            <w:r>
              <w:rPr>
                <w:rFonts w:ascii="Arial" w:hAnsi="Arial" w:cs="Arial"/>
                <w:sz w:val="20"/>
                <w:szCs w:val="20"/>
              </w:rPr>
              <w:t>667,27</w:t>
            </w:r>
            <w:r w:rsidR="004814D6" w:rsidRPr="007273DB">
              <w:rPr>
                <w:rFonts w:ascii="Arial" w:hAnsi="Arial" w:cs="Arial"/>
                <w:sz w:val="20"/>
                <w:szCs w:val="20"/>
              </w:rPr>
              <w:t xml:space="preserve"> </w:t>
            </w:r>
            <w:r w:rsidR="004814D6">
              <w:rPr>
                <w:rFonts w:ascii="Arial" w:hAnsi="Arial" w:cs="Arial"/>
                <w:sz w:val="20"/>
                <w:szCs w:val="20"/>
              </w:rPr>
              <w:t>M</w:t>
            </w:r>
            <w:r w:rsidR="004814D6" w:rsidRPr="007273DB">
              <w:rPr>
                <w:rFonts w:ascii="Arial" w:hAnsi="Arial" w:cs="Arial"/>
                <w:sz w:val="20"/>
                <w:szCs w:val="20"/>
              </w:rPr>
              <w:t>Wh/ano</w:t>
            </w:r>
          </w:p>
        </w:tc>
      </w:tr>
      <w:tr w:rsidR="004814D6" w:rsidRPr="007273DB" w14:paraId="475210D8"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7CE86" w14:textId="77777777" w:rsidR="004814D6" w:rsidRPr="007273DB" w:rsidRDefault="004814D6"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004A8EB9" w14:textId="189C7CEF" w:rsidR="004814D6" w:rsidRPr="007273DB" w:rsidRDefault="00A16F76" w:rsidP="00A106DB">
            <w:pPr>
              <w:jc w:val="right"/>
              <w:rPr>
                <w:rFonts w:ascii="Arial" w:hAnsi="Arial" w:cs="Arial"/>
                <w:sz w:val="20"/>
                <w:szCs w:val="20"/>
              </w:rPr>
            </w:pPr>
            <w:r>
              <w:rPr>
                <w:rFonts w:ascii="Arial" w:hAnsi="Arial" w:cs="Arial"/>
                <w:sz w:val="20"/>
                <w:szCs w:val="20"/>
              </w:rPr>
              <w:t>69,85</w:t>
            </w:r>
            <w:r w:rsidR="004814D6" w:rsidRPr="007273DB">
              <w:rPr>
                <w:rFonts w:ascii="Arial" w:hAnsi="Arial" w:cs="Arial"/>
                <w:sz w:val="20"/>
                <w:szCs w:val="20"/>
              </w:rPr>
              <w:t xml:space="preserve"> </w:t>
            </w:r>
            <w:r w:rsidR="004814D6">
              <w:rPr>
                <w:rFonts w:ascii="Arial" w:hAnsi="Arial" w:cs="Arial"/>
                <w:sz w:val="20"/>
                <w:szCs w:val="20"/>
              </w:rPr>
              <w:t>k</w:t>
            </w:r>
            <w:r w:rsidR="004814D6" w:rsidRPr="007273DB">
              <w:rPr>
                <w:rFonts w:ascii="Arial" w:hAnsi="Arial" w:cs="Arial"/>
                <w:sz w:val="20"/>
                <w:szCs w:val="20"/>
              </w:rPr>
              <w:t>W</w:t>
            </w:r>
          </w:p>
        </w:tc>
      </w:tr>
      <w:tr w:rsidR="004814D6" w:rsidRPr="007273DB" w14:paraId="289C1E83"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25D0CCE" w14:textId="77777777" w:rsidR="004814D6" w:rsidRPr="007273DB" w:rsidRDefault="004814D6"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36C11700" w14:textId="70B3098F" w:rsidR="004814D6" w:rsidRPr="007273DB" w:rsidRDefault="00A16F76" w:rsidP="00A106DB">
            <w:pPr>
              <w:jc w:val="right"/>
              <w:rPr>
                <w:rFonts w:ascii="Arial" w:hAnsi="Arial" w:cs="Arial"/>
                <w:sz w:val="20"/>
                <w:szCs w:val="20"/>
              </w:rPr>
            </w:pPr>
            <w:r>
              <w:rPr>
                <w:rFonts w:ascii="Arial" w:hAnsi="Arial" w:cs="Arial"/>
                <w:sz w:val="20"/>
                <w:szCs w:val="20"/>
              </w:rPr>
              <w:t>315,64</w:t>
            </w:r>
          </w:p>
        </w:tc>
      </w:tr>
      <w:tr w:rsidR="004814D6" w:rsidRPr="007273DB" w14:paraId="74E1DF5F"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084B5452" w14:textId="77777777" w:rsidR="004814D6" w:rsidRPr="007273DB" w:rsidRDefault="004814D6"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4CEE8144" w14:textId="523D68EE" w:rsidR="004814D6" w:rsidRPr="007273DB" w:rsidRDefault="004814D6" w:rsidP="00A106DB">
            <w:pPr>
              <w:jc w:val="right"/>
              <w:rPr>
                <w:rFonts w:ascii="Arial" w:hAnsi="Arial" w:cs="Arial"/>
                <w:sz w:val="20"/>
                <w:szCs w:val="20"/>
              </w:rPr>
            </w:pPr>
            <w:r>
              <w:rPr>
                <w:rFonts w:ascii="Arial" w:hAnsi="Arial" w:cs="Arial"/>
                <w:sz w:val="20"/>
                <w:szCs w:val="20"/>
              </w:rPr>
              <w:t>3</w:t>
            </w:r>
            <w:r w:rsidR="00A16F76">
              <w:rPr>
                <w:rFonts w:ascii="Arial" w:hAnsi="Arial" w:cs="Arial"/>
                <w:sz w:val="20"/>
                <w:szCs w:val="20"/>
              </w:rPr>
              <w:t>44,92</w:t>
            </w:r>
          </w:p>
        </w:tc>
      </w:tr>
      <w:tr w:rsidR="004814D6" w:rsidRPr="007273DB" w14:paraId="0F911316"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8433F44" w14:textId="77777777" w:rsidR="004814D6" w:rsidRPr="007273DB" w:rsidRDefault="004814D6"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66DEE200" w14:textId="77D7BBBB" w:rsidR="004814D6" w:rsidRPr="007273DB" w:rsidRDefault="004814D6" w:rsidP="00A106DB">
            <w:pPr>
              <w:jc w:val="right"/>
              <w:rPr>
                <w:rFonts w:ascii="Arial" w:hAnsi="Arial" w:cs="Arial"/>
                <w:sz w:val="20"/>
                <w:szCs w:val="20"/>
              </w:rPr>
            </w:pPr>
            <w:r>
              <w:rPr>
                <w:rFonts w:ascii="Arial" w:hAnsi="Arial" w:cs="Arial"/>
                <w:sz w:val="20"/>
                <w:szCs w:val="20"/>
              </w:rPr>
              <w:t>0,</w:t>
            </w:r>
            <w:r w:rsidR="00A16F76">
              <w:rPr>
                <w:rFonts w:ascii="Arial" w:hAnsi="Arial" w:cs="Arial"/>
                <w:sz w:val="20"/>
                <w:szCs w:val="20"/>
              </w:rPr>
              <w:t>70</w:t>
            </w:r>
          </w:p>
        </w:tc>
      </w:tr>
    </w:tbl>
    <w:p w14:paraId="4B95FAD9" w14:textId="77777777" w:rsidR="004814D6" w:rsidRDefault="004814D6" w:rsidP="004814D6">
      <w:pPr>
        <w:autoSpaceDE w:val="0"/>
        <w:autoSpaceDN w:val="0"/>
        <w:adjustRightInd w:val="0"/>
        <w:jc w:val="both"/>
        <w:rPr>
          <w:rFonts w:ascii="Arial" w:hAnsi="Arial" w:cs="Arial"/>
          <w:sz w:val="20"/>
          <w:szCs w:val="20"/>
        </w:rPr>
      </w:pPr>
    </w:p>
    <w:p w14:paraId="53C53817" w14:textId="77777777" w:rsidR="004814D6" w:rsidRPr="007273DB" w:rsidRDefault="004814D6" w:rsidP="004814D6">
      <w:pPr>
        <w:autoSpaceDE w:val="0"/>
        <w:autoSpaceDN w:val="0"/>
        <w:adjustRightInd w:val="0"/>
        <w:jc w:val="both"/>
        <w:rPr>
          <w:rFonts w:ascii="Arial" w:hAnsi="Arial" w:cs="Arial"/>
          <w:sz w:val="20"/>
          <w:szCs w:val="20"/>
        </w:rPr>
      </w:pPr>
    </w:p>
    <w:p w14:paraId="50059B5A" w14:textId="77777777" w:rsidR="004814D6" w:rsidRPr="007273DB" w:rsidRDefault="004814D6" w:rsidP="004814D6">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0225B31A" w14:textId="77777777" w:rsidR="004814D6" w:rsidRPr="006D1E69" w:rsidRDefault="004814D6" w:rsidP="004814D6">
      <w:pPr>
        <w:jc w:val="both"/>
        <w:rPr>
          <w:rFonts w:ascii="Arial" w:hAnsi="Arial" w:cs="Arial"/>
          <w:sz w:val="10"/>
          <w:szCs w:val="10"/>
        </w:rPr>
      </w:pPr>
    </w:p>
    <w:p w14:paraId="7B549308" w14:textId="77777777" w:rsidR="004814D6" w:rsidRPr="009D2873" w:rsidRDefault="004814D6" w:rsidP="004814D6">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769988A6" w14:textId="77777777" w:rsidR="004814D6" w:rsidRPr="009D2873" w:rsidRDefault="004814D6" w:rsidP="004814D6">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7B1C4B0D" w14:textId="77777777" w:rsidR="004814D6" w:rsidRPr="009D2873" w:rsidRDefault="004814D6" w:rsidP="004814D6">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07783094" w14:textId="77777777" w:rsidR="004814D6" w:rsidRPr="00205C12" w:rsidRDefault="004814D6" w:rsidP="004814D6">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28EC652D" w14:textId="77777777" w:rsidR="004814D6" w:rsidRPr="006C2CA6" w:rsidRDefault="004814D6" w:rsidP="004814D6">
      <w:pPr>
        <w:autoSpaceDE w:val="0"/>
        <w:autoSpaceDN w:val="0"/>
        <w:adjustRightInd w:val="0"/>
        <w:jc w:val="both"/>
        <w:outlineLvl w:val="0"/>
        <w:rPr>
          <w:rFonts w:ascii="Arial" w:hAnsi="Arial" w:cs="Arial"/>
          <w:b/>
          <w:color w:val="FF0000"/>
          <w:sz w:val="20"/>
          <w:szCs w:val="20"/>
        </w:rPr>
      </w:pPr>
    </w:p>
    <w:p w14:paraId="0BE3D484" w14:textId="77777777" w:rsidR="007B0178" w:rsidRDefault="007B0178">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6E439CB2" w14:textId="4AF09DD5" w:rsidR="007B0178" w:rsidRPr="00FC2721" w:rsidRDefault="007B0178" w:rsidP="007B0178">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Poder Público</w:t>
      </w:r>
    </w:p>
    <w:p w14:paraId="32DF4131" w14:textId="01525DF5" w:rsidR="007B0178" w:rsidRPr="00877AB0" w:rsidRDefault="007B0178" w:rsidP="007B0178">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237D43">
        <w:rPr>
          <w:rFonts w:ascii="Arial" w:hAnsi="Arial" w:cs="Arial"/>
          <w:bCs/>
          <w:color w:val="70AD47" w:themeColor="accent6"/>
          <w:sz w:val="20"/>
          <w:szCs w:val="20"/>
        </w:rPr>
        <w:t xml:space="preserve">Eficientização das instalações </w:t>
      </w:r>
      <w:r w:rsidRPr="00980F92">
        <w:rPr>
          <w:rFonts w:ascii="Arial" w:hAnsi="Arial" w:cs="Arial"/>
          <w:bCs/>
          <w:color w:val="70AD47" w:themeColor="accent6"/>
          <w:sz w:val="20"/>
          <w:szCs w:val="20"/>
        </w:rPr>
        <w:t xml:space="preserve">da </w:t>
      </w:r>
      <w:r>
        <w:rPr>
          <w:rFonts w:ascii="Arial" w:hAnsi="Arial" w:cs="Arial"/>
          <w:bCs/>
          <w:color w:val="70AD47" w:themeColor="accent6"/>
          <w:sz w:val="20"/>
          <w:szCs w:val="20"/>
        </w:rPr>
        <w:t>Fiocruz</w:t>
      </w:r>
    </w:p>
    <w:p w14:paraId="39D4B743" w14:textId="77777777" w:rsidR="007B0178" w:rsidRPr="00FC2721" w:rsidRDefault="007B0178" w:rsidP="007B0178">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3087639A" w14:textId="77777777" w:rsidR="007B0178" w:rsidRPr="006C2CA6" w:rsidRDefault="007B0178" w:rsidP="007B0178">
      <w:pPr>
        <w:ind w:left="1560" w:hanging="1134"/>
        <w:jc w:val="both"/>
        <w:rPr>
          <w:rFonts w:ascii="Arial" w:hAnsi="Arial" w:cs="Arial"/>
          <w:b/>
          <w:color w:val="FF0000"/>
          <w:sz w:val="20"/>
          <w:szCs w:val="20"/>
        </w:rPr>
      </w:pPr>
    </w:p>
    <w:p w14:paraId="5504D1C0" w14:textId="77777777" w:rsidR="007B0178" w:rsidRPr="007273DB" w:rsidRDefault="007B0178" w:rsidP="007B0178">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34EFA58B" w14:textId="77777777" w:rsidR="007B0178" w:rsidRPr="007273DB" w:rsidRDefault="007B0178" w:rsidP="007B0178">
      <w:pPr>
        <w:autoSpaceDE w:val="0"/>
        <w:autoSpaceDN w:val="0"/>
        <w:adjustRightInd w:val="0"/>
        <w:jc w:val="both"/>
        <w:outlineLvl w:val="0"/>
        <w:rPr>
          <w:rFonts w:ascii="Arial" w:hAnsi="Arial" w:cs="Arial"/>
          <w:b/>
          <w:sz w:val="20"/>
          <w:szCs w:val="20"/>
        </w:rPr>
      </w:pPr>
    </w:p>
    <w:p w14:paraId="09F62807" w14:textId="62BC2481" w:rsidR="007B0178" w:rsidRDefault="007B0178" w:rsidP="007B0178">
      <w:pPr>
        <w:autoSpaceDE w:val="0"/>
        <w:autoSpaceDN w:val="0"/>
        <w:adjustRightInd w:val="0"/>
        <w:jc w:val="both"/>
        <w:outlineLvl w:val="0"/>
        <w:rPr>
          <w:rFonts w:ascii="Arial" w:hAnsi="Arial" w:cs="Arial"/>
          <w:sz w:val="20"/>
          <w:szCs w:val="20"/>
        </w:rPr>
      </w:pPr>
      <w:r w:rsidRPr="007B0178">
        <w:rPr>
          <w:rFonts w:ascii="Arial" w:hAnsi="Arial" w:cs="Arial"/>
          <w:sz w:val="20"/>
          <w:szCs w:val="20"/>
        </w:rPr>
        <w:t>Eficientização do sistema de iluminação do prédio, com a substituição do sistema atual, pelo sistema mais eficiente proposto com tecnologia LED composto de</w:t>
      </w:r>
      <w:r>
        <w:rPr>
          <w:rFonts w:ascii="Arial" w:hAnsi="Arial" w:cs="Arial"/>
          <w:sz w:val="20"/>
          <w:szCs w:val="20"/>
        </w:rPr>
        <w:t xml:space="preserve"> 1.788 lâmpadas e/ou luminárias e s</w:t>
      </w:r>
      <w:r w:rsidRPr="007B0178">
        <w:rPr>
          <w:rFonts w:ascii="Arial" w:hAnsi="Arial" w:cs="Arial"/>
          <w:sz w:val="20"/>
          <w:szCs w:val="20"/>
        </w:rPr>
        <w:t>ubstituição de um chiller Hitachi de 260TR’s, por um chiller Carrier de 250 TR’s de maior eficiência e uma torre de resfriamento SEMCO de 260TR’s com motor de ventilador de 30CV por uma torre de resfriamento Alpina de 250TR’s com maior eficiência e motor de 15CV.</w:t>
      </w:r>
    </w:p>
    <w:p w14:paraId="3961B08E" w14:textId="66D1415A" w:rsidR="007B0178" w:rsidRDefault="007B0178" w:rsidP="007B0178">
      <w:pPr>
        <w:autoSpaceDE w:val="0"/>
        <w:autoSpaceDN w:val="0"/>
        <w:adjustRightInd w:val="0"/>
        <w:jc w:val="both"/>
        <w:outlineLvl w:val="0"/>
        <w:rPr>
          <w:rFonts w:ascii="Arial" w:hAnsi="Arial" w:cs="Arial"/>
          <w:sz w:val="20"/>
          <w:szCs w:val="20"/>
        </w:rPr>
      </w:pPr>
    </w:p>
    <w:p w14:paraId="04C50765" w14:textId="77777777" w:rsidR="007B0178" w:rsidRDefault="007B0178" w:rsidP="007B0178">
      <w:pPr>
        <w:autoSpaceDE w:val="0"/>
        <w:autoSpaceDN w:val="0"/>
        <w:adjustRightInd w:val="0"/>
        <w:jc w:val="both"/>
        <w:outlineLvl w:val="0"/>
        <w:rPr>
          <w:rFonts w:ascii="Arial" w:hAnsi="Arial" w:cs="Arial"/>
          <w:sz w:val="20"/>
          <w:szCs w:val="20"/>
        </w:rPr>
      </w:pPr>
    </w:p>
    <w:p w14:paraId="5F0EFCD9" w14:textId="77777777" w:rsidR="007B0178" w:rsidRPr="007273DB" w:rsidRDefault="007B0178" w:rsidP="007B0178">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5D0708A4" w14:textId="77777777" w:rsidR="007B0178" w:rsidRPr="007273DB" w:rsidRDefault="007B0178" w:rsidP="007B0178">
      <w:pPr>
        <w:autoSpaceDE w:val="0"/>
        <w:autoSpaceDN w:val="0"/>
        <w:adjustRightInd w:val="0"/>
        <w:jc w:val="both"/>
        <w:outlineLvl w:val="0"/>
        <w:rPr>
          <w:rFonts w:ascii="Arial" w:hAnsi="Arial" w:cs="Arial"/>
          <w:b/>
          <w:sz w:val="20"/>
          <w:szCs w:val="20"/>
        </w:rPr>
      </w:pPr>
    </w:p>
    <w:p w14:paraId="71E3666C" w14:textId="0B6A0E3B" w:rsidR="007B0178" w:rsidRDefault="007B0178" w:rsidP="007B0178">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o prédio da Fiocruz localizado no Plano Piloto / DF</w:t>
      </w:r>
      <w:r w:rsidRPr="007273DB">
        <w:rPr>
          <w:rFonts w:ascii="Arial" w:hAnsi="Arial" w:cs="Arial"/>
          <w:sz w:val="20"/>
          <w:szCs w:val="20"/>
        </w:rPr>
        <w:t>.</w:t>
      </w:r>
    </w:p>
    <w:p w14:paraId="3BDD3E30" w14:textId="77777777" w:rsidR="007B0178" w:rsidRDefault="007B0178" w:rsidP="007B0178">
      <w:pPr>
        <w:autoSpaceDE w:val="0"/>
        <w:autoSpaceDN w:val="0"/>
        <w:adjustRightInd w:val="0"/>
        <w:jc w:val="both"/>
        <w:outlineLvl w:val="0"/>
        <w:rPr>
          <w:rFonts w:ascii="Arial" w:hAnsi="Arial" w:cs="Arial"/>
          <w:sz w:val="20"/>
          <w:szCs w:val="20"/>
        </w:rPr>
      </w:pPr>
    </w:p>
    <w:p w14:paraId="31A78224" w14:textId="77777777" w:rsidR="007B0178" w:rsidRPr="007273DB" w:rsidRDefault="007B0178" w:rsidP="007B0178">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02387C98" w14:textId="77777777" w:rsidR="007B0178" w:rsidRPr="007273DB" w:rsidRDefault="007B0178" w:rsidP="007B0178">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4C107AB5" w14:textId="77777777" w:rsidR="007B0178" w:rsidRPr="007273DB" w:rsidRDefault="007B0178" w:rsidP="007B0178">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7B0178" w:rsidRPr="007273DB" w14:paraId="0C3144EF" w14:textId="77777777" w:rsidTr="00A106DB">
        <w:trPr>
          <w:trHeight w:val="297"/>
        </w:trPr>
        <w:tc>
          <w:tcPr>
            <w:tcW w:w="4892" w:type="dxa"/>
            <w:shd w:val="clear" w:color="auto" w:fill="auto"/>
            <w:noWrap/>
            <w:vAlign w:val="center"/>
          </w:tcPr>
          <w:p w14:paraId="2F404108" w14:textId="77777777" w:rsidR="007B0178" w:rsidRPr="007273DB" w:rsidRDefault="007B0178" w:rsidP="00A106DB">
            <w:pPr>
              <w:rPr>
                <w:rFonts w:ascii="Arial" w:hAnsi="Arial" w:cs="Arial"/>
                <w:sz w:val="20"/>
                <w:szCs w:val="20"/>
              </w:rPr>
            </w:pPr>
          </w:p>
        </w:tc>
        <w:tc>
          <w:tcPr>
            <w:tcW w:w="3543" w:type="dxa"/>
            <w:vAlign w:val="center"/>
          </w:tcPr>
          <w:p w14:paraId="4F0BA121" w14:textId="77777777" w:rsidR="007B0178" w:rsidRPr="007273DB" w:rsidRDefault="007B0178" w:rsidP="00A106DB">
            <w:pPr>
              <w:jc w:val="center"/>
              <w:rPr>
                <w:rFonts w:ascii="Arial" w:hAnsi="Arial" w:cs="Arial"/>
                <w:sz w:val="20"/>
                <w:szCs w:val="20"/>
              </w:rPr>
            </w:pPr>
            <w:r w:rsidRPr="007273DB">
              <w:rPr>
                <w:rFonts w:ascii="Arial" w:hAnsi="Arial" w:cs="Arial"/>
                <w:sz w:val="20"/>
                <w:szCs w:val="20"/>
              </w:rPr>
              <w:t>TOTAL</w:t>
            </w:r>
          </w:p>
        </w:tc>
      </w:tr>
      <w:tr w:rsidR="007B0178" w:rsidRPr="007273DB" w14:paraId="5F44FD32" w14:textId="77777777" w:rsidTr="00A106DB">
        <w:trPr>
          <w:trHeight w:val="297"/>
        </w:trPr>
        <w:tc>
          <w:tcPr>
            <w:tcW w:w="4892" w:type="dxa"/>
            <w:shd w:val="clear" w:color="auto" w:fill="auto"/>
            <w:noWrap/>
            <w:vAlign w:val="center"/>
          </w:tcPr>
          <w:p w14:paraId="592E4569" w14:textId="77777777" w:rsidR="007B0178" w:rsidRPr="007273DB" w:rsidRDefault="007B0178" w:rsidP="00A106DB">
            <w:r w:rsidRPr="0076546F">
              <w:rPr>
                <w:rFonts w:ascii="Arial" w:hAnsi="Arial" w:cs="Arial"/>
                <w:sz w:val="20"/>
                <w:szCs w:val="20"/>
              </w:rPr>
              <w:t>Investimento Previsto (R$)</w:t>
            </w:r>
          </w:p>
        </w:tc>
        <w:tc>
          <w:tcPr>
            <w:tcW w:w="3543" w:type="dxa"/>
            <w:vAlign w:val="center"/>
          </w:tcPr>
          <w:p w14:paraId="5F29BD03" w14:textId="57A08F63" w:rsidR="007B0178" w:rsidRPr="007273DB" w:rsidRDefault="007B0178" w:rsidP="00A106DB">
            <w:pPr>
              <w:jc w:val="right"/>
              <w:rPr>
                <w:rFonts w:ascii="Arial" w:hAnsi="Arial" w:cs="Arial"/>
                <w:sz w:val="20"/>
                <w:szCs w:val="20"/>
              </w:rPr>
            </w:pPr>
            <w:r>
              <w:rPr>
                <w:rFonts w:ascii="Arial" w:hAnsi="Arial" w:cs="Arial"/>
                <w:sz w:val="20"/>
                <w:szCs w:val="20"/>
              </w:rPr>
              <w:t>1.323.777,07</w:t>
            </w:r>
          </w:p>
        </w:tc>
      </w:tr>
      <w:tr w:rsidR="007B0178" w:rsidRPr="007273DB" w14:paraId="2DBC5D11" w14:textId="77777777" w:rsidTr="00A106DB">
        <w:trPr>
          <w:trHeight w:val="297"/>
        </w:trPr>
        <w:tc>
          <w:tcPr>
            <w:tcW w:w="4892" w:type="dxa"/>
            <w:shd w:val="clear" w:color="auto" w:fill="auto"/>
            <w:noWrap/>
            <w:vAlign w:val="center"/>
          </w:tcPr>
          <w:p w14:paraId="74B25096" w14:textId="77777777" w:rsidR="007B0178" w:rsidRPr="007273DB" w:rsidRDefault="007B0178"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77CA7A22" w14:textId="77777777" w:rsidR="007B0178" w:rsidRPr="007273DB" w:rsidRDefault="007B0178" w:rsidP="00A106DB">
            <w:pPr>
              <w:jc w:val="right"/>
              <w:rPr>
                <w:rFonts w:ascii="Arial" w:hAnsi="Arial" w:cs="Arial"/>
                <w:sz w:val="20"/>
                <w:szCs w:val="20"/>
              </w:rPr>
            </w:pPr>
            <w:r>
              <w:rPr>
                <w:rFonts w:ascii="Arial" w:hAnsi="Arial" w:cs="Arial"/>
                <w:sz w:val="20"/>
                <w:szCs w:val="20"/>
              </w:rPr>
              <w:t>1</w:t>
            </w:r>
          </w:p>
        </w:tc>
      </w:tr>
      <w:tr w:rsidR="007B0178" w:rsidRPr="007273DB" w14:paraId="2C48AEAD" w14:textId="77777777" w:rsidTr="003E4428">
        <w:trPr>
          <w:trHeight w:val="297"/>
        </w:trPr>
        <w:tc>
          <w:tcPr>
            <w:tcW w:w="4892" w:type="dxa"/>
            <w:shd w:val="clear" w:color="auto" w:fill="auto"/>
            <w:noWrap/>
            <w:vAlign w:val="center"/>
          </w:tcPr>
          <w:p w14:paraId="2E4B329D" w14:textId="77777777" w:rsidR="007B0178" w:rsidRPr="007273DB" w:rsidRDefault="007B0178"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15E177EC" w14:textId="2AD4D4FD" w:rsidR="007B0178" w:rsidRDefault="007B0178" w:rsidP="00A106DB">
            <w:pPr>
              <w:jc w:val="right"/>
              <w:rPr>
                <w:rFonts w:ascii="Arial" w:hAnsi="Arial" w:cs="Arial"/>
                <w:sz w:val="20"/>
                <w:szCs w:val="20"/>
              </w:rPr>
            </w:pPr>
            <w:r>
              <w:rPr>
                <w:rFonts w:ascii="Arial" w:hAnsi="Arial" w:cs="Arial"/>
                <w:sz w:val="20"/>
                <w:szCs w:val="20"/>
              </w:rPr>
              <w:t xml:space="preserve">1.788 </w:t>
            </w:r>
            <w:r w:rsidRPr="00504B21">
              <w:rPr>
                <w:rFonts w:ascii="Arial" w:hAnsi="Arial" w:cs="Arial"/>
                <w:sz w:val="20"/>
                <w:szCs w:val="20"/>
              </w:rPr>
              <w:t>lâmpadas/luminárias LED</w:t>
            </w:r>
          </w:p>
          <w:p w14:paraId="05C245C5" w14:textId="48FD7773" w:rsidR="007B0178" w:rsidRDefault="007B0178" w:rsidP="00A106DB">
            <w:pPr>
              <w:jc w:val="right"/>
              <w:rPr>
                <w:rFonts w:ascii="Arial" w:hAnsi="Arial" w:cs="Arial"/>
                <w:sz w:val="20"/>
                <w:szCs w:val="20"/>
              </w:rPr>
            </w:pPr>
            <w:r>
              <w:rPr>
                <w:rFonts w:ascii="Arial" w:hAnsi="Arial" w:cs="Arial"/>
                <w:sz w:val="20"/>
                <w:szCs w:val="20"/>
              </w:rPr>
              <w:t>1 chiller</w:t>
            </w:r>
          </w:p>
          <w:p w14:paraId="08FB506A" w14:textId="212F48F6" w:rsidR="007B0178" w:rsidRPr="00504B21" w:rsidRDefault="007B0178" w:rsidP="00A106DB">
            <w:pPr>
              <w:jc w:val="right"/>
              <w:rPr>
                <w:rFonts w:ascii="Arial" w:hAnsi="Arial" w:cs="Arial"/>
                <w:sz w:val="20"/>
                <w:szCs w:val="20"/>
              </w:rPr>
            </w:pPr>
            <w:r>
              <w:rPr>
                <w:rFonts w:ascii="Arial" w:hAnsi="Arial" w:cs="Arial"/>
                <w:sz w:val="20"/>
                <w:szCs w:val="20"/>
              </w:rPr>
              <w:t>1 torre de resfriamento</w:t>
            </w:r>
          </w:p>
        </w:tc>
      </w:tr>
      <w:tr w:rsidR="007B0178" w:rsidRPr="007273DB" w14:paraId="128DB11F"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1F737" w14:textId="77777777" w:rsidR="007B0178" w:rsidRPr="007273DB" w:rsidRDefault="007B0178"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7855E70C" w14:textId="0EDA9F3A" w:rsidR="007B0178" w:rsidRPr="007273DB" w:rsidRDefault="007B0178" w:rsidP="00A106DB">
            <w:pPr>
              <w:jc w:val="right"/>
              <w:rPr>
                <w:rFonts w:ascii="Arial" w:hAnsi="Arial" w:cs="Arial"/>
                <w:sz w:val="20"/>
                <w:szCs w:val="20"/>
              </w:rPr>
            </w:pPr>
            <w:r>
              <w:rPr>
                <w:rFonts w:ascii="Arial" w:hAnsi="Arial" w:cs="Arial"/>
                <w:sz w:val="20"/>
                <w:szCs w:val="20"/>
              </w:rPr>
              <w:t>537,18</w:t>
            </w:r>
            <w:r w:rsidRPr="007273DB">
              <w:rPr>
                <w:rFonts w:ascii="Arial" w:hAnsi="Arial" w:cs="Arial"/>
                <w:sz w:val="20"/>
                <w:szCs w:val="20"/>
              </w:rPr>
              <w:t xml:space="preserve"> </w:t>
            </w:r>
            <w:r>
              <w:rPr>
                <w:rFonts w:ascii="Arial" w:hAnsi="Arial" w:cs="Arial"/>
                <w:sz w:val="20"/>
                <w:szCs w:val="20"/>
              </w:rPr>
              <w:t>M</w:t>
            </w:r>
            <w:r w:rsidRPr="007273DB">
              <w:rPr>
                <w:rFonts w:ascii="Arial" w:hAnsi="Arial" w:cs="Arial"/>
                <w:sz w:val="20"/>
                <w:szCs w:val="20"/>
              </w:rPr>
              <w:t>Wh/ano</w:t>
            </w:r>
          </w:p>
        </w:tc>
      </w:tr>
      <w:tr w:rsidR="007B0178" w:rsidRPr="007273DB" w14:paraId="48ADC9DD"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0AC2E" w14:textId="77777777" w:rsidR="007B0178" w:rsidRPr="007273DB" w:rsidRDefault="007B0178"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06A4A36" w14:textId="6C2762BE" w:rsidR="007B0178" w:rsidRPr="007273DB" w:rsidRDefault="007B0178" w:rsidP="00A106DB">
            <w:pPr>
              <w:jc w:val="right"/>
              <w:rPr>
                <w:rFonts w:ascii="Arial" w:hAnsi="Arial" w:cs="Arial"/>
                <w:sz w:val="20"/>
                <w:szCs w:val="20"/>
              </w:rPr>
            </w:pPr>
            <w:r>
              <w:rPr>
                <w:rFonts w:ascii="Arial" w:hAnsi="Arial" w:cs="Arial"/>
                <w:sz w:val="20"/>
                <w:szCs w:val="20"/>
              </w:rPr>
              <w:t>143,48</w:t>
            </w:r>
            <w:r w:rsidRPr="007273DB">
              <w:rPr>
                <w:rFonts w:ascii="Arial" w:hAnsi="Arial" w:cs="Arial"/>
                <w:sz w:val="20"/>
                <w:szCs w:val="20"/>
              </w:rPr>
              <w:t xml:space="preserve"> </w:t>
            </w:r>
            <w:r>
              <w:rPr>
                <w:rFonts w:ascii="Arial" w:hAnsi="Arial" w:cs="Arial"/>
                <w:sz w:val="20"/>
                <w:szCs w:val="20"/>
              </w:rPr>
              <w:t>k</w:t>
            </w:r>
            <w:r w:rsidRPr="007273DB">
              <w:rPr>
                <w:rFonts w:ascii="Arial" w:hAnsi="Arial" w:cs="Arial"/>
                <w:sz w:val="20"/>
                <w:szCs w:val="20"/>
              </w:rPr>
              <w:t>W</w:t>
            </w:r>
          </w:p>
        </w:tc>
      </w:tr>
      <w:tr w:rsidR="007B0178" w:rsidRPr="007273DB" w14:paraId="2E0CAAEF"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E2611BB" w14:textId="77777777" w:rsidR="007B0178" w:rsidRPr="007273DB" w:rsidRDefault="007B0178"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258302BC" w14:textId="77777777" w:rsidR="007B0178" w:rsidRPr="007273DB" w:rsidRDefault="007B0178" w:rsidP="00A106DB">
            <w:pPr>
              <w:jc w:val="right"/>
              <w:rPr>
                <w:rFonts w:ascii="Arial" w:hAnsi="Arial" w:cs="Arial"/>
                <w:sz w:val="20"/>
                <w:szCs w:val="20"/>
              </w:rPr>
            </w:pPr>
            <w:r>
              <w:rPr>
                <w:rFonts w:ascii="Arial" w:hAnsi="Arial" w:cs="Arial"/>
                <w:sz w:val="20"/>
                <w:szCs w:val="20"/>
              </w:rPr>
              <w:t>315,64</w:t>
            </w:r>
          </w:p>
        </w:tc>
      </w:tr>
      <w:tr w:rsidR="007B0178" w:rsidRPr="007273DB" w14:paraId="0E04AAE7"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70654FD" w14:textId="77777777" w:rsidR="007B0178" w:rsidRPr="007273DB" w:rsidRDefault="007B0178"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08F7304D" w14:textId="77777777" w:rsidR="007B0178" w:rsidRPr="007273DB" w:rsidRDefault="007B0178" w:rsidP="00A106DB">
            <w:pPr>
              <w:jc w:val="right"/>
              <w:rPr>
                <w:rFonts w:ascii="Arial" w:hAnsi="Arial" w:cs="Arial"/>
                <w:sz w:val="20"/>
                <w:szCs w:val="20"/>
              </w:rPr>
            </w:pPr>
            <w:r>
              <w:rPr>
                <w:rFonts w:ascii="Arial" w:hAnsi="Arial" w:cs="Arial"/>
                <w:sz w:val="20"/>
                <w:szCs w:val="20"/>
              </w:rPr>
              <w:t>344,92</w:t>
            </w:r>
          </w:p>
        </w:tc>
      </w:tr>
      <w:tr w:rsidR="007B0178" w:rsidRPr="007273DB" w14:paraId="2D6CCFF4"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641D2AD8" w14:textId="77777777" w:rsidR="007B0178" w:rsidRPr="007273DB" w:rsidRDefault="007B0178"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4E0192E2" w14:textId="77777777" w:rsidR="007B0178" w:rsidRPr="007273DB" w:rsidRDefault="007B0178" w:rsidP="00A106DB">
            <w:pPr>
              <w:jc w:val="right"/>
              <w:rPr>
                <w:rFonts w:ascii="Arial" w:hAnsi="Arial" w:cs="Arial"/>
                <w:sz w:val="20"/>
                <w:szCs w:val="20"/>
              </w:rPr>
            </w:pPr>
            <w:r>
              <w:rPr>
                <w:rFonts w:ascii="Arial" w:hAnsi="Arial" w:cs="Arial"/>
                <w:sz w:val="20"/>
                <w:szCs w:val="20"/>
              </w:rPr>
              <w:t>0,70</w:t>
            </w:r>
          </w:p>
        </w:tc>
      </w:tr>
    </w:tbl>
    <w:p w14:paraId="4272940A" w14:textId="77777777" w:rsidR="007B0178" w:rsidRDefault="007B0178" w:rsidP="007B0178">
      <w:pPr>
        <w:autoSpaceDE w:val="0"/>
        <w:autoSpaceDN w:val="0"/>
        <w:adjustRightInd w:val="0"/>
        <w:jc w:val="both"/>
        <w:rPr>
          <w:rFonts w:ascii="Arial" w:hAnsi="Arial" w:cs="Arial"/>
          <w:sz w:val="20"/>
          <w:szCs w:val="20"/>
        </w:rPr>
      </w:pPr>
    </w:p>
    <w:p w14:paraId="40A619A7" w14:textId="77777777" w:rsidR="007B0178" w:rsidRPr="007273DB" w:rsidRDefault="007B0178" w:rsidP="007B0178">
      <w:pPr>
        <w:autoSpaceDE w:val="0"/>
        <w:autoSpaceDN w:val="0"/>
        <w:adjustRightInd w:val="0"/>
        <w:jc w:val="both"/>
        <w:rPr>
          <w:rFonts w:ascii="Arial" w:hAnsi="Arial" w:cs="Arial"/>
          <w:sz w:val="20"/>
          <w:szCs w:val="20"/>
        </w:rPr>
      </w:pPr>
    </w:p>
    <w:p w14:paraId="3F32E33A" w14:textId="77777777" w:rsidR="007B0178" w:rsidRPr="007273DB" w:rsidRDefault="007B0178" w:rsidP="007B0178">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1E43ED75" w14:textId="77777777" w:rsidR="007B0178" w:rsidRPr="006D1E69" w:rsidRDefault="007B0178" w:rsidP="007B0178">
      <w:pPr>
        <w:jc w:val="both"/>
        <w:rPr>
          <w:rFonts w:ascii="Arial" w:hAnsi="Arial" w:cs="Arial"/>
          <w:sz w:val="10"/>
          <w:szCs w:val="10"/>
        </w:rPr>
      </w:pPr>
    </w:p>
    <w:p w14:paraId="2EF95CA0" w14:textId="77777777" w:rsidR="007B0178" w:rsidRPr="009D2873" w:rsidRDefault="007B0178" w:rsidP="007B0178">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2F6325AA" w14:textId="77777777" w:rsidR="007B0178" w:rsidRPr="009D2873" w:rsidRDefault="007B0178" w:rsidP="007B0178">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09A8C5CD" w14:textId="77777777" w:rsidR="007B0178" w:rsidRPr="009D2873" w:rsidRDefault="007B0178" w:rsidP="007B0178">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2AB8F130" w14:textId="77777777" w:rsidR="007B0178" w:rsidRPr="00205C12" w:rsidRDefault="007B0178" w:rsidP="007B0178">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14097C42" w14:textId="77777777" w:rsidR="007B0178" w:rsidRPr="006C2CA6" w:rsidRDefault="007B0178" w:rsidP="007B0178">
      <w:pPr>
        <w:autoSpaceDE w:val="0"/>
        <w:autoSpaceDN w:val="0"/>
        <w:adjustRightInd w:val="0"/>
        <w:jc w:val="both"/>
        <w:outlineLvl w:val="0"/>
        <w:rPr>
          <w:rFonts w:ascii="Arial" w:hAnsi="Arial" w:cs="Arial"/>
          <w:b/>
          <w:color w:val="FF0000"/>
          <w:sz w:val="20"/>
          <w:szCs w:val="20"/>
        </w:rPr>
      </w:pPr>
    </w:p>
    <w:p w14:paraId="331E3265" w14:textId="77777777" w:rsidR="00137EB4" w:rsidRDefault="00137EB4">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5645187E" w14:textId="1ACC8530" w:rsidR="00137EB4" w:rsidRPr="00FC2721" w:rsidRDefault="00137EB4" w:rsidP="00137EB4">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Poder Público</w:t>
      </w:r>
    </w:p>
    <w:p w14:paraId="33C9750A" w14:textId="34678FAF" w:rsidR="00137EB4" w:rsidRPr="00877AB0" w:rsidRDefault="00137EB4" w:rsidP="00137EB4">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237D43">
        <w:rPr>
          <w:rFonts w:ascii="Arial" w:hAnsi="Arial" w:cs="Arial"/>
          <w:bCs/>
          <w:color w:val="70AD47" w:themeColor="accent6"/>
          <w:sz w:val="20"/>
          <w:szCs w:val="20"/>
        </w:rPr>
        <w:t xml:space="preserve">Eficientização das instalações </w:t>
      </w:r>
      <w:r>
        <w:rPr>
          <w:rFonts w:ascii="Arial" w:hAnsi="Arial" w:cs="Arial"/>
          <w:bCs/>
          <w:color w:val="70AD47" w:themeColor="accent6"/>
          <w:sz w:val="20"/>
          <w:szCs w:val="20"/>
        </w:rPr>
        <w:t>do Campus UnB Gama</w:t>
      </w:r>
    </w:p>
    <w:p w14:paraId="529BBD40" w14:textId="77777777" w:rsidR="00137EB4" w:rsidRPr="00FC2721" w:rsidRDefault="00137EB4" w:rsidP="00137EB4">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3BB81811" w14:textId="77777777" w:rsidR="00137EB4" w:rsidRPr="006C2CA6" w:rsidRDefault="00137EB4" w:rsidP="00137EB4">
      <w:pPr>
        <w:ind w:left="1560" w:hanging="1134"/>
        <w:jc w:val="both"/>
        <w:rPr>
          <w:rFonts w:ascii="Arial" w:hAnsi="Arial" w:cs="Arial"/>
          <w:b/>
          <w:color w:val="FF0000"/>
          <w:sz w:val="20"/>
          <w:szCs w:val="20"/>
        </w:rPr>
      </w:pPr>
    </w:p>
    <w:p w14:paraId="20801985" w14:textId="77777777" w:rsidR="00137EB4" w:rsidRPr="007273DB" w:rsidRDefault="00137EB4" w:rsidP="00137EB4">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6D5FD8E2" w14:textId="77777777" w:rsidR="00137EB4" w:rsidRPr="007273DB" w:rsidRDefault="00137EB4" w:rsidP="00137EB4">
      <w:pPr>
        <w:autoSpaceDE w:val="0"/>
        <w:autoSpaceDN w:val="0"/>
        <w:adjustRightInd w:val="0"/>
        <w:jc w:val="both"/>
        <w:outlineLvl w:val="0"/>
        <w:rPr>
          <w:rFonts w:ascii="Arial" w:hAnsi="Arial" w:cs="Arial"/>
          <w:b/>
          <w:sz w:val="20"/>
          <w:szCs w:val="20"/>
        </w:rPr>
      </w:pPr>
    </w:p>
    <w:p w14:paraId="11104094" w14:textId="2EF1B8A0" w:rsidR="00137EB4" w:rsidRDefault="00137EB4" w:rsidP="00137EB4">
      <w:pPr>
        <w:autoSpaceDE w:val="0"/>
        <w:autoSpaceDN w:val="0"/>
        <w:adjustRightInd w:val="0"/>
        <w:jc w:val="both"/>
        <w:outlineLvl w:val="0"/>
        <w:rPr>
          <w:rFonts w:ascii="Arial" w:hAnsi="Arial" w:cs="Arial"/>
          <w:sz w:val="20"/>
          <w:szCs w:val="20"/>
        </w:rPr>
      </w:pPr>
      <w:r w:rsidRPr="00137EB4">
        <w:rPr>
          <w:rFonts w:ascii="Arial" w:hAnsi="Arial" w:cs="Arial"/>
          <w:sz w:val="20"/>
          <w:szCs w:val="20"/>
        </w:rPr>
        <w:t>Eficientização do sistema de iluminação do prédio, com a substituição do sistema atual, pelo sistema mais eficiente proposto com tecnologia LED composto de 3</w:t>
      </w:r>
      <w:r>
        <w:rPr>
          <w:rFonts w:ascii="Arial" w:hAnsi="Arial" w:cs="Arial"/>
          <w:sz w:val="20"/>
          <w:szCs w:val="20"/>
        </w:rPr>
        <w:t>.</w:t>
      </w:r>
      <w:r w:rsidRPr="00137EB4">
        <w:rPr>
          <w:rFonts w:ascii="Arial" w:hAnsi="Arial" w:cs="Arial"/>
          <w:sz w:val="20"/>
          <w:szCs w:val="20"/>
        </w:rPr>
        <w:t>446</w:t>
      </w:r>
      <w:r>
        <w:rPr>
          <w:rFonts w:ascii="Arial" w:hAnsi="Arial" w:cs="Arial"/>
          <w:sz w:val="20"/>
          <w:szCs w:val="20"/>
        </w:rPr>
        <w:t xml:space="preserve"> lâmpadas e/ou luminárias e instalação de s</w:t>
      </w:r>
      <w:r w:rsidRPr="00137EB4">
        <w:rPr>
          <w:rFonts w:ascii="Arial" w:hAnsi="Arial" w:cs="Arial"/>
          <w:sz w:val="20"/>
          <w:szCs w:val="20"/>
        </w:rPr>
        <w:t xml:space="preserve">istema de </w:t>
      </w:r>
      <w:r>
        <w:rPr>
          <w:rFonts w:ascii="Arial" w:hAnsi="Arial" w:cs="Arial"/>
          <w:sz w:val="20"/>
          <w:szCs w:val="20"/>
        </w:rPr>
        <w:t>g</w:t>
      </w:r>
      <w:r w:rsidRPr="00137EB4">
        <w:rPr>
          <w:rFonts w:ascii="Arial" w:hAnsi="Arial" w:cs="Arial"/>
          <w:sz w:val="20"/>
          <w:szCs w:val="20"/>
        </w:rPr>
        <w:t xml:space="preserve">eração </w:t>
      </w:r>
      <w:r>
        <w:rPr>
          <w:rFonts w:ascii="Arial" w:hAnsi="Arial" w:cs="Arial"/>
          <w:sz w:val="20"/>
          <w:szCs w:val="20"/>
        </w:rPr>
        <w:t>s</w:t>
      </w:r>
      <w:r w:rsidRPr="00137EB4">
        <w:rPr>
          <w:rFonts w:ascii="Arial" w:hAnsi="Arial" w:cs="Arial"/>
          <w:sz w:val="20"/>
          <w:szCs w:val="20"/>
        </w:rPr>
        <w:t xml:space="preserve">olar </w:t>
      </w:r>
      <w:r>
        <w:rPr>
          <w:rFonts w:ascii="Arial" w:hAnsi="Arial" w:cs="Arial"/>
          <w:sz w:val="20"/>
          <w:szCs w:val="20"/>
        </w:rPr>
        <w:t>fotovoltaica de 204,5 kWp</w:t>
      </w:r>
      <w:r w:rsidRPr="007B0178">
        <w:rPr>
          <w:rFonts w:ascii="Arial" w:hAnsi="Arial" w:cs="Arial"/>
          <w:sz w:val="20"/>
          <w:szCs w:val="20"/>
        </w:rPr>
        <w:t>.</w:t>
      </w:r>
    </w:p>
    <w:p w14:paraId="378A2597" w14:textId="77777777" w:rsidR="00137EB4" w:rsidRDefault="00137EB4" w:rsidP="00137EB4">
      <w:pPr>
        <w:autoSpaceDE w:val="0"/>
        <w:autoSpaceDN w:val="0"/>
        <w:adjustRightInd w:val="0"/>
        <w:jc w:val="both"/>
        <w:outlineLvl w:val="0"/>
        <w:rPr>
          <w:rFonts w:ascii="Arial" w:hAnsi="Arial" w:cs="Arial"/>
          <w:sz w:val="20"/>
          <w:szCs w:val="20"/>
        </w:rPr>
      </w:pPr>
    </w:p>
    <w:p w14:paraId="49D0D1B2" w14:textId="77777777" w:rsidR="00137EB4" w:rsidRDefault="00137EB4" w:rsidP="00137EB4">
      <w:pPr>
        <w:autoSpaceDE w:val="0"/>
        <w:autoSpaceDN w:val="0"/>
        <w:adjustRightInd w:val="0"/>
        <w:jc w:val="both"/>
        <w:outlineLvl w:val="0"/>
        <w:rPr>
          <w:rFonts w:ascii="Arial" w:hAnsi="Arial" w:cs="Arial"/>
          <w:sz w:val="20"/>
          <w:szCs w:val="20"/>
        </w:rPr>
      </w:pPr>
    </w:p>
    <w:p w14:paraId="6B096A36" w14:textId="77777777" w:rsidR="00137EB4" w:rsidRPr="007273DB" w:rsidRDefault="00137EB4" w:rsidP="00137EB4">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633C7D92" w14:textId="77777777" w:rsidR="00137EB4" w:rsidRPr="007273DB" w:rsidRDefault="00137EB4" w:rsidP="00137EB4">
      <w:pPr>
        <w:autoSpaceDE w:val="0"/>
        <w:autoSpaceDN w:val="0"/>
        <w:adjustRightInd w:val="0"/>
        <w:jc w:val="both"/>
        <w:outlineLvl w:val="0"/>
        <w:rPr>
          <w:rFonts w:ascii="Arial" w:hAnsi="Arial" w:cs="Arial"/>
          <w:b/>
          <w:sz w:val="20"/>
          <w:szCs w:val="20"/>
        </w:rPr>
      </w:pPr>
    </w:p>
    <w:p w14:paraId="22AA2FDE" w14:textId="75F09051" w:rsidR="00137EB4" w:rsidRDefault="00137EB4" w:rsidP="00137EB4">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o campus da UnB localizado em Gama / DF</w:t>
      </w:r>
      <w:r w:rsidRPr="007273DB">
        <w:rPr>
          <w:rFonts w:ascii="Arial" w:hAnsi="Arial" w:cs="Arial"/>
          <w:sz w:val="20"/>
          <w:szCs w:val="20"/>
        </w:rPr>
        <w:t>.</w:t>
      </w:r>
    </w:p>
    <w:p w14:paraId="75FB2BB7" w14:textId="77777777" w:rsidR="00137EB4" w:rsidRDefault="00137EB4" w:rsidP="00137EB4">
      <w:pPr>
        <w:autoSpaceDE w:val="0"/>
        <w:autoSpaceDN w:val="0"/>
        <w:adjustRightInd w:val="0"/>
        <w:jc w:val="both"/>
        <w:outlineLvl w:val="0"/>
        <w:rPr>
          <w:rFonts w:ascii="Arial" w:hAnsi="Arial" w:cs="Arial"/>
          <w:sz w:val="20"/>
          <w:szCs w:val="20"/>
        </w:rPr>
      </w:pPr>
    </w:p>
    <w:p w14:paraId="3FC9040A" w14:textId="77777777" w:rsidR="00137EB4" w:rsidRPr="007273DB" w:rsidRDefault="00137EB4" w:rsidP="00137EB4">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1DACD784" w14:textId="77777777" w:rsidR="00137EB4" w:rsidRPr="007273DB" w:rsidRDefault="00137EB4" w:rsidP="00137EB4">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0AD49B4E" w14:textId="77777777" w:rsidR="00137EB4" w:rsidRPr="007273DB" w:rsidRDefault="00137EB4" w:rsidP="00137EB4">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137EB4" w:rsidRPr="007273DB" w14:paraId="1CE478EE" w14:textId="77777777" w:rsidTr="00A106DB">
        <w:trPr>
          <w:trHeight w:val="297"/>
        </w:trPr>
        <w:tc>
          <w:tcPr>
            <w:tcW w:w="4892" w:type="dxa"/>
            <w:shd w:val="clear" w:color="auto" w:fill="auto"/>
            <w:noWrap/>
            <w:vAlign w:val="center"/>
          </w:tcPr>
          <w:p w14:paraId="1956A33B" w14:textId="77777777" w:rsidR="00137EB4" w:rsidRPr="007273DB" w:rsidRDefault="00137EB4" w:rsidP="00A106DB">
            <w:pPr>
              <w:rPr>
                <w:rFonts w:ascii="Arial" w:hAnsi="Arial" w:cs="Arial"/>
                <w:sz w:val="20"/>
                <w:szCs w:val="20"/>
              </w:rPr>
            </w:pPr>
          </w:p>
        </w:tc>
        <w:tc>
          <w:tcPr>
            <w:tcW w:w="3543" w:type="dxa"/>
            <w:vAlign w:val="center"/>
          </w:tcPr>
          <w:p w14:paraId="2BC0C223" w14:textId="77777777" w:rsidR="00137EB4" w:rsidRPr="007273DB" w:rsidRDefault="00137EB4" w:rsidP="00A106DB">
            <w:pPr>
              <w:jc w:val="center"/>
              <w:rPr>
                <w:rFonts w:ascii="Arial" w:hAnsi="Arial" w:cs="Arial"/>
                <w:sz w:val="20"/>
                <w:szCs w:val="20"/>
              </w:rPr>
            </w:pPr>
            <w:r w:rsidRPr="007273DB">
              <w:rPr>
                <w:rFonts w:ascii="Arial" w:hAnsi="Arial" w:cs="Arial"/>
                <w:sz w:val="20"/>
                <w:szCs w:val="20"/>
              </w:rPr>
              <w:t>TOTAL</w:t>
            </w:r>
          </w:p>
        </w:tc>
      </w:tr>
      <w:tr w:rsidR="00137EB4" w:rsidRPr="007273DB" w14:paraId="0439E308" w14:textId="77777777" w:rsidTr="00A106DB">
        <w:trPr>
          <w:trHeight w:val="297"/>
        </w:trPr>
        <w:tc>
          <w:tcPr>
            <w:tcW w:w="4892" w:type="dxa"/>
            <w:shd w:val="clear" w:color="auto" w:fill="auto"/>
            <w:noWrap/>
            <w:vAlign w:val="center"/>
          </w:tcPr>
          <w:p w14:paraId="04000F7E" w14:textId="77777777" w:rsidR="00137EB4" w:rsidRPr="007273DB" w:rsidRDefault="00137EB4" w:rsidP="00A106DB">
            <w:r w:rsidRPr="0076546F">
              <w:rPr>
                <w:rFonts w:ascii="Arial" w:hAnsi="Arial" w:cs="Arial"/>
                <w:sz w:val="20"/>
                <w:szCs w:val="20"/>
              </w:rPr>
              <w:t>Investimento Previsto (R$)</w:t>
            </w:r>
          </w:p>
        </w:tc>
        <w:tc>
          <w:tcPr>
            <w:tcW w:w="3543" w:type="dxa"/>
            <w:vAlign w:val="center"/>
          </w:tcPr>
          <w:p w14:paraId="115EFDC3" w14:textId="51D02239" w:rsidR="00137EB4" w:rsidRPr="007273DB" w:rsidRDefault="00137EB4" w:rsidP="00A106DB">
            <w:pPr>
              <w:jc w:val="right"/>
              <w:rPr>
                <w:rFonts w:ascii="Arial" w:hAnsi="Arial" w:cs="Arial"/>
                <w:sz w:val="20"/>
                <w:szCs w:val="20"/>
              </w:rPr>
            </w:pPr>
            <w:r>
              <w:rPr>
                <w:rFonts w:ascii="Arial" w:hAnsi="Arial" w:cs="Arial"/>
                <w:sz w:val="20"/>
                <w:szCs w:val="20"/>
              </w:rPr>
              <w:t>758.521,59</w:t>
            </w:r>
          </w:p>
        </w:tc>
      </w:tr>
      <w:tr w:rsidR="00137EB4" w:rsidRPr="007273DB" w14:paraId="1346034B" w14:textId="77777777" w:rsidTr="00A106DB">
        <w:trPr>
          <w:trHeight w:val="297"/>
        </w:trPr>
        <w:tc>
          <w:tcPr>
            <w:tcW w:w="4892" w:type="dxa"/>
            <w:shd w:val="clear" w:color="auto" w:fill="auto"/>
            <w:noWrap/>
            <w:vAlign w:val="center"/>
          </w:tcPr>
          <w:p w14:paraId="3BC75E6E" w14:textId="77777777" w:rsidR="00137EB4" w:rsidRPr="007273DB" w:rsidRDefault="00137EB4"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6A7E8876" w14:textId="77777777" w:rsidR="00137EB4" w:rsidRPr="007273DB" w:rsidRDefault="00137EB4" w:rsidP="00A106DB">
            <w:pPr>
              <w:jc w:val="right"/>
              <w:rPr>
                <w:rFonts w:ascii="Arial" w:hAnsi="Arial" w:cs="Arial"/>
                <w:sz w:val="20"/>
                <w:szCs w:val="20"/>
              </w:rPr>
            </w:pPr>
            <w:r>
              <w:rPr>
                <w:rFonts w:ascii="Arial" w:hAnsi="Arial" w:cs="Arial"/>
                <w:sz w:val="20"/>
                <w:szCs w:val="20"/>
              </w:rPr>
              <w:t>1</w:t>
            </w:r>
          </w:p>
        </w:tc>
      </w:tr>
      <w:tr w:rsidR="00137EB4" w:rsidRPr="007273DB" w14:paraId="333DF343" w14:textId="77777777" w:rsidTr="003E4428">
        <w:trPr>
          <w:trHeight w:val="297"/>
        </w:trPr>
        <w:tc>
          <w:tcPr>
            <w:tcW w:w="4892" w:type="dxa"/>
            <w:shd w:val="clear" w:color="auto" w:fill="auto"/>
            <w:noWrap/>
            <w:vAlign w:val="center"/>
          </w:tcPr>
          <w:p w14:paraId="7FF90159" w14:textId="77777777" w:rsidR="00137EB4" w:rsidRPr="007273DB" w:rsidRDefault="00137EB4"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0EB5C0E0" w14:textId="7E877DCA" w:rsidR="00137EB4" w:rsidRDefault="00137EB4" w:rsidP="00A106DB">
            <w:pPr>
              <w:jc w:val="right"/>
              <w:rPr>
                <w:rFonts w:ascii="Arial" w:hAnsi="Arial" w:cs="Arial"/>
                <w:sz w:val="20"/>
                <w:szCs w:val="20"/>
              </w:rPr>
            </w:pPr>
            <w:r>
              <w:rPr>
                <w:rFonts w:ascii="Arial" w:hAnsi="Arial" w:cs="Arial"/>
                <w:sz w:val="20"/>
                <w:szCs w:val="20"/>
              </w:rPr>
              <w:t xml:space="preserve">3.466 </w:t>
            </w:r>
            <w:r w:rsidRPr="00504B21">
              <w:rPr>
                <w:rFonts w:ascii="Arial" w:hAnsi="Arial" w:cs="Arial"/>
                <w:sz w:val="20"/>
                <w:szCs w:val="20"/>
              </w:rPr>
              <w:t>lâmpadas/luminárias LED</w:t>
            </w:r>
          </w:p>
          <w:p w14:paraId="553A28D9" w14:textId="202DF52E" w:rsidR="00137EB4" w:rsidRPr="00504B21" w:rsidRDefault="00137EB4" w:rsidP="00A106DB">
            <w:pPr>
              <w:jc w:val="right"/>
              <w:rPr>
                <w:rFonts w:ascii="Arial" w:hAnsi="Arial" w:cs="Arial"/>
                <w:sz w:val="20"/>
                <w:szCs w:val="20"/>
              </w:rPr>
            </w:pPr>
            <w:r>
              <w:rPr>
                <w:rFonts w:ascii="Arial" w:hAnsi="Arial" w:cs="Arial"/>
                <w:sz w:val="20"/>
                <w:szCs w:val="20"/>
              </w:rPr>
              <w:t>1 SFV – 204,50 kWp</w:t>
            </w:r>
          </w:p>
        </w:tc>
      </w:tr>
      <w:tr w:rsidR="00137EB4" w:rsidRPr="007273DB" w14:paraId="0C71BF07"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A106D" w14:textId="77777777" w:rsidR="00137EB4" w:rsidRPr="007273DB" w:rsidRDefault="00137EB4"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1945238E" w14:textId="43B1B715" w:rsidR="00137EB4" w:rsidRPr="007273DB" w:rsidRDefault="00137EB4" w:rsidP="00A106DB">
            <w:pPr>
              <w:jc w:val="right"/>
              <w:rPr>
                <w:rFonts w:ascii="Arial" w:hAnsi="Arial" w:cs="Arial"/>
                <w:sz w:val="20"/>
                <w:szCs w:val="20"/>
              </w:rPr>
            </w:pPr>
            <w:r>
              <w:rPr>
                <w:rFonts w:ascii="Arial" w:hAnsi="Arial" w:cs="Arial"/>
                <w:sz w:val="20"/>
                <w:szCs w:val="20"/>
              </w:rPr>
              <w:t>424,50</w:t>
            </w:r>
            <w:r w:rsidRPr="007273DB">
              <w:rPr>
                <w:rFonts w:ascii="Arial" w:hAnsi="Arial" w:cs="Arial"/>
                <w:sz w:val="20"/>
                <w:szCs w:val="20"/>
              </w:rPr>
              <w:t xml:space="preserve"> </w:t>
            </w:r>
            <w:r>
              <w:rPr>
                <w:rFonts w:ascii="Arial" w:hAnsi="Arial" w:cs="Arial"/>
                <w:sz w:val="20"/>
                <w:szCs w:val="20"/>
              </w:rPr>
              <w:t>M</w:t>
            </w:r>
            <w:r w:rsidRPr="007273DB">
              <w:rPr>
                <w:rFonts w:ascii="Arial" w:hAnsi="Arial" w:cs="Arial"/>
                <w:sz w:val="20"/>
                <w:szCs w:val="20"/>
              </w:rPr>
              <w:t>Wh/ano</w:t>
            </w:r>
          </w:p>
        </w:tc>
      </w:tr>
      <w:tr w:rsidR="00137EB4" w:rsidRPr="007273DB" w14:paraId="254468FF"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A2B1D" w14:textId="77777777" w:rsidR="00137EB4" w:rsidRPr="007273DB" w:rsidRDefault="00137EB4"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3B14BA86" w14:textId="21078EAE" w:rsidR="00137EB4" w:rsidRPr="007273DB" w:rsidRDefault="00137EB4" w:rsidP="00A106DB">
            <w:pPr>
              <w:jc w:val="right"/>
              <w:rPr>
                <w:rFonts w:ascii="Arial" w:hAnsi="Arial" w:cs="Arial"/>
                <w:sz w:val="20"/>
                <w:szCs w:val="20"/>
              </w:rPr>
            </w:pPr>
            <w:r>
              <w:rPr>
                <w:rFonts w:ascii="Arial" w:hAnsi="Arial" w:cs="Arial"/>
                <w:sz w:val="20"/>
                <w:szCs w:val="20"/>
              </w:rPr>
              <w:t>6,59</w:t>
            </w:r>
            <w:r w:rsidRPr="007273DB">
              <w:rPr>
                <w:rFonts w:ascii="Arial" w:hAnsi="Arial" w:cs="Arial"/>
                <w:sz w:val="20"/>
                <w:szCs w:val="20"/>
              </w:rPr>
              <w:t xml:space="preserve"> </w:t>
            </w:r>
            <w:r>
              <w:rPr>
                <w:rFonts w:ascii="Arial" w:hAnsi="Arial" w:cs="Arial"/>
                <w:sz w:val="20"/>
                <w:szCs w:val="20"/>
              </w:rPr>
              <w:t>k</w:t>
            </w:r>
            <w:r w:rsidRPr="007273DB">
              <w:rPr>
                <w:rFonts w:ascii="Arial" w:hAnsi="Arial" w:cs="Arial"/>
                <w:sz w:val="20"/>
                <w:szCs w:val="20"/>
              </w:rPr>
              <w:t>W</w:t>
            </w:r>
          </w:p>
        </w:tc>
      </w:tr>
      <w:tr w:rsidR="00137EB4" w:rsidRPr="007273DB" w14:paraId="716142F6"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C7CBF99" w14:textId="77777777" w:rsidR="00137EB4" w:rsidRPr="007273DB" w:rsidRDefault="00137EB4"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68CF3CED" w14:textId="32628EFC" w:rsidR="00137EB4" w:rsidRPr="007273DB" w:rsidRDefault="00137EB4" w:rsidP="00A106DB">
            <w:pPr>
              <w:jc w:val="right"/>
              <w:rPr>
                <w:rFonts w:ascii="Arial" w:hAnsi="Arial" w:cs="Arial"/>
                <w:sz w:val="20"/>
                <w:szCs w:val="20"/>
              </w:rPr>
            </w:pPr>
            <w:r>
              <w:rPr>
                <w:rFonts w:ascii="Arial" w:hAnsi="Arial" w:cs="Arial"/>
                <w:sz w:val="20"/>
                <w:szCs w:val="20"/>
              </w:rPr>
              <w:t>304,73</w:t>
            </w:r>
          </w:p>
        </w:tc>
      </w:tr>
      <w:tr w:rsidR="00137EB4" w:rsidRPr="007273DB" w14:paraId="14373104"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B52C2AA" w14:textId="77777777" w:rsidR="00137EB4" w:rsidRPr="007273DB" w:rsidRDefault="00137EB4"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7102D1CA" w14:textId="7702067D" w:rsidR="00137EB4" w:rsidRPr="007273DB" w:rsidRDefault="00137EB4" w:rsidP="00A106DB">
            <w:pPr>
              <w:jc w:val="right"/>
              <w:rPr>
                <w:rFonts w:ascii="Arial" w:hAnsi="Arial" w:cs="Arial"/>
                <w:sz w:val="20"/>
                <w:szCs w:val="20"/>
              </w:rPr>
            </w:pPr>
            <w:r>
              <w:rPr>
                <w:rFonts w:ascii="Arial" w:hAnsi="Arial" w:cs="Arial"/>
                <w:sz w:val="20"/>
                <w:szCs w:val="20"/>
              </w:rPr>
              <w:t>420,07</w:t>
            </w:r>
          </w:p>
        </w:tc>
      </w:tr>
      <w:tr w:rsidR="00137EB4" w:rsidRPr="007273DB" w14:paraId="2BB2A80E"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24601908" w14:textId="77777777" w:rsidR="00137EB4" w:rsidRPr="007273DB" w:rsidRDefault="00137EB4"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15AD12B0" w14:textId="1240793C" w:rsidR="00137EB4" w:rsidRPr="007273DB" w:rsidRDefault="00137EB4" w:rsidP="00A106DB">
            <w:pPr>
              <w:jc w:val="right"/>
              <w:rPr>
                <w:rFonts w:ascii="Arial" w:hAnsi="Arial" w:cs="Arial"/>
                <w:sz w:val="20"/>
                <w:szCs w:val="20"/>
              </w:rPr>
            </w:pPr>
            <w:r>
              <w:rPr>
                <w:rFonts w:ascii="Arial" w:hAnsi="Arial" w:cs="Arial"/>
                <w:sz w:val="20"/>
                <w:szCs w:val="20"/>
              </w:rPr>
              <w:t>0,42</w:t>
            </w:r>
          </w:p>
        </w:tc>
      </w:tr>
    </w:tbl>
    <w:p w14:paraId="7FE5EAD0" w14:textId="77777777" w:rsidR="00137EB4" w:rsidRDefault="00137EB4" w:rsidP="00137EB4">
      <w:pPr>
        <w:autoSpaceDE w:val="0"/>
        <w:autoSpaceDN w:val="0"/>
        <w:adjustRightInd w:val="0"/>
        <w:jc w:val="both"/>
        <w:rPr>
          <w:rFonts w:ascii="Arial" w:hAnsi="Arial" w:cs="Arial"/>
          <w:sz w:val="20"/>
          <w:szCs w:val="20"/>
        </w:rPr>
      </w:pPr>
    </w:p>
    <w:p w14:paraId="326E2393" w14:textId="77777777" w:rsidR="00137EB4" w:rsidRPr="007273DB" w:rsidRDefault="00137EB4" w:rsidP="00137EB4">
      <w:pPr>
        <w:autoSpaceDE w:val="0"/>
        <w:autoSpaceDN w:val="0"/>
        <w:adjustRightInd w:val="0"/>
        <w:jc w:val="both"/>
        <w:rPr>
          <w:rFonts w:ascii="Arial" w:hAnsi="Arial" w:cs="Arial"/>
          <w:sz w:val="20"/>
          <w:szCs w:val="20"/>
        </w:rPr>
      </w:pPr>
    </w:p>
    <w:p w14:paraId="46579B8A" w14:textId="77777777" w:rsidR="00137EB4" w:rsidRPr="007273DB" w:rsidRDefault="00137EB4" w:rsidP="00137EB4">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29F6CE82" w14:textId="77777777" w:rsidR="00137EB4" w:rsidRPr="006D1E69" w:rsidRDefault="00137EB4" w:rsidP="00137EB4">
      <w:pPr>
        <w:jc w:val="both"/>
        <w:rPr>
          <w:rFonts w:ascii="Arial" w:hAnsi="Arial" w:cs="Arial"/>
          <w:sz w:val="10"/>
          <w:szCs w:val="10"/>
        </w:rPr>
      </w:pPr>
    </w:p>
    <w:p w14:paraId="7C5D0EBD" w14:textId="77777777" w:rsidR="00137EB4" w:rsidRPr="009D2873" w:rsidRDefault="00137EB4" w:rsidP="00137EB4">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190B6DBC" w14:textId="77777777" w:rsidR="00137EB4" w:rsidRPr="009D2873" w:rsidRDefault="00137EB4" w:rsidP="00137EB4">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667D8F8C" w14:textId="77777777" w:rsidR="00137EB4" w:rsidRPr="009D2873" w:rsidRDefault="00137EB4" w:rsidP="00137EB4">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79F8EE49" w14:textId="77777777" w:rsidR="00137EB4" w:rsidRPr="00205C12" w:rsidRDefault="00137EB4" w:rsidP="00137EB4">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5DDA4D18" w14:textId="77777777" w:rsidR="00137EB4" w:rsidRPr="006C2CA6" w:rsidRDefault="00137EB4" w:rsidP="00137EB4">
      <w:pPr>
        <w:autoSpaceDE w:val="0"/>
        <w:autoSpaceDN w:val="0"/>
        <w:adjustRightInd w:val="0"/>
        <w:jc w:val="both"/>
        <w:outlineLvl w:val="0"/>
        <w:rPr>
          <w:rFonts w:ascii="Arial" w:hAnsi="Arial" w:cs="Arial"/>
          <w:b/>
          <w:color w:val="FF0000"/>
          <w:sz w:val="20"/>
          <w:szCs w:val="20"/>
        </w:rPr>
      </w:pPr>
    </w:p>
    <w:p w14:paraId="722551BA" w14:textId="77777777" w:rsidR="00155368" w:rsidRDefault="00155368">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7A526E2E" w14:textId="5E6F6292" w:rsidR="00155368" w:rsidRPr="00FC2721" w:rsidRDefault="00155368" w:rsidP="00155368">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Poder Público</w:t>
      </w:r>
    </w:p>
    <w:p w14:paraId="4759CF4D" w14:textId="2C502161" w:rsidR="00155368" w:rsidRPr="00877AB0" w:rsidRDefault="00155368" w:rsidP="00155368">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237D43">
        <w:rPr>
          <w:rFonts w:ascii="Arial" w:hAnsi="Arial" w:cs="Arial"/>
          <w:bCs/>
          <w:color w:val="70AD47" w:themeColor="accent6"/>
          <w:sz w:val="20"/>
          <w:szCs w:val="20"/>
        </w:rPr>
        <w:t xml:space="preserve">Eficientização das instalações </w:t>
      </w:r>
      <w:r>
        <w:rPr>
          <w:rFonts w:ascii="Arial" w:hAnsi="Arial" w:cs="Arial"/>
          <w:bCs/>
          <w:color w:val="70AD47" w:themeColor="accent6"/>
          <w:sz w:val="20"/>
          <w:szCs w:val="20"/>
        </w:rPr>
        <w:t xml:space="preserve">do Campus UnB </w:t>
      </w:r>
      <w:r w:rsidR="004F3E56">
        <w:rPr>
          <w:rFonts w:ascii="Arial" w:hAnsi="Arial" w:cs="Arial"/>
          <w:bCs/>
          <w:color w:val="70AD47" w:themeColor="accent6"/>
          <w:sz w:val="20"/>
          <w:szCs w:val="20"/>
        </w:rPr>
        <w:t>Ceilândia</w:t>
      </w:r>
    </w:p>
    <w:p w14:paraId="5B7288B9" w14:textId="77777777" w:rsidR="00155368" w:rsidRPr="00FC2721" w:rsidRDefault="00155368" w:rsidP="00155368">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53F4138C" w14:textId="77777777" w:rsidR="00155368" w:rsidRPr="006C2CA6" w:rsidRDefault="00155368" w:rsidP="00155368">
      <w:pPr>
        <w:ind w:left="1560" w:hanging="1134"/>
        <w:jc w:val="both"/>
        <w:rPr>
          <w:rFonts w:ascii="Arial" w:hAnsi="Arial" w:cs="Arial"/>
          <w:b/>
          <w:color w:val="FF0000"/>
          <w:sz w:val="20"/>
          <w:szCs w:val="20"/>
        </w:rPr>
      </w:pPr>
    </w:p>
    <w:p w14:paraId="559EC2BE" w14:textId="77777777" w:rsidR="00155368" w:rsidRPr="007273DB" w:rsidRDefault="00155368" w:rsidP="00155368">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46A1C78B" w14:textId="77777777" w:rsidR="00155368" w:rsidRPr="007273DB" w:rsidRDefault="00155368" w:rsidP="00155368">
      <w:pPr>
        <w:autoSpaceDE w:val="0"/>
        <w:autoSpaceDN w:val="0"/>
        <w:adjustRightInd w:val="0"/>
        <w:jc w:val="both"/>
        <w:outlineLvl w:val="0"/>
        <w:rPr>
          <w:rFonts w:ascii="Arial" w:hAnsi="Arial" w:cs="Arial"/>
          <w:b/>
          <w:sz w:val="20"/>
          <w:szCs w:val="20"/>
        </w:rPr>
      </w:pPr>
    </w:p>
    <w:p w14:paraId="4770F524" w14:textId="7AA05596" w:rsidR="00155368" w:rsidRDefault="00155368" w:rsidP="00155368">
      <w:pPr>
        <w:autoSpaceDE w:val="0"/>
        <w:autoSpaceDN w:val="0"/>
        <w:adjustRightInd w:val="0"/>
        <w:jc w:val="both"/>
        <w:outlineLvl w:val="0"/>
        <w:rPr>
          <w:rFonts w:ascii="Arial" w:hAnsi="Arial" w:cs="Arial"/>
          <w:sz w:val="20"/>
          <w:szCs w:val="20"/>
        </w:rPr>
      </w:pPr>
      <w:r w:rsidRPr="00137EB4">
        <w:rPr>
          <w:rFonts w:ascii="Arial" w:hAnsi="Arial" w:cs="Arial"/>
          <w:sz w:val="20"/>
          <w:szCs w:val="20"/>
        </w:rPr>
        <w:t>Eficientização do sistema de iluminação do prédio, com a substituição do sistema atual, pelo sistema mais eficiente proposto com tecnologia LED composto de 3</w:t>
      </w:r>
      <w:r>
        <w:rPr>
          <w:rFonts w:ascii="Arial" w:hAnsi="Arial" w:cs="Arial"/>
          <w:sz w:val="20"/>
          <w:szCs w:val="20"/>
        </w:rPr>
        <w:t>.</w:t>
      </w:r>
      <w:r w:rsidR="004F3E56">
        <w:rPr>
          <w:rFonts w:ascii="Arial" w:hAnsi="Arial" w:cs="Arial"/>
          <w:sz w:val="20"/>
          <w:szCs w:val="20"/>
        </w:rPr>
        <w:t>513</w:t>
      </w:r>
      <w:r>
        <w:rPr>
          <w:rFonts w:ascii="Arial" w:hAnsi="Arial" w:cs="Arial"/>
          <w:sz w:val="20"/>
          <w:szCs w:val="20"/>
        </w:rPr>
        <w:t xml:space="preserve"> lâmpadas e/ou luminárias e instalação de s</w:t>
      </w:r>
      <w:r w:rsidRPr="00137EB4">
        <w:rPr>
          <w:rFonts w:ascii="Arial" w:hAnsi="Arial" w:cs="Arial"/>
          <w:sz w:val="20"/>
          <w:szCs w:val="20"/>
        </w:rPr>
        <w:t xml:space="preserve">istema de </w:t>
      </w:r>
      <w:r>
        <w:rPr>
          <w:rFonts w:ascii="Arial" w:hAnsi="Arial" w:cs="Arial"/>
          <w:sz w:val="20"/>
          <w:szCs w:val="20"/>
        </w:rPr>
        <w:t>g</w:t>
      </w:r>
      <w:r w:rsidRPr="00137EB4">
        <w:rPr>
          <w:rFonts w:ascii="Arial" w:hAnsi="Arial" w:cs="Arial"/>
          <w:sz w:val="20"/>
          <w:szCs w:val="20"/>
        </w:rPr>
        <w:t xml:space="preserve">eração </w:t>
      </w:r>
      <w:r>
        <w:rPr>
          <w:rFonts w:ascii="Arial" w:hAnsi="Arial" w:cs="Arial"/>
          <w:sz w:val="20"/>
          <w:szCs w:val="20"/>
        </w:rPr>
        <w:t>s</w:t>
      </w:r>
      <w:r w:rsidRPr="00137EB4">
        <w:rPr>
          <w:rFonts w:ascii="Arial" w:hAnsi="Arial" w:cs="Arial"/>
          <w:sz w:val="20"/>
          <w:szCs w:val="20"/>
        </w:rPr>
        <w:t xml:space="preserve">olar </w:t>
      </w:r>
      <w:r>
        <w:rPr>
          <w:rFonts w:ascii="Arial" w:hAnsi="Arial" w:cs="Arial"/>
          <w:sz w:val="20"/>
          <w:szCs w:val="20"/>
        </w:rPr>
        <w:t xml:space="preserve">fotovoltaica de </w:t>
      </w:r>
      <w:r w:rsidR="004F3E56">
        <w:rPr>
          <w:rFonts w:ascii="Arial" w:hAnsi="Arial" w:cs="Arial"/>
          <w:sz w:val="20"/>
          <w:szCs w:val="20"/>
        </w:rPr>
        <w:t>144</w:t>
      </w:r>
      <w:r>
        <w:rPr>
          <w:rFonts w:ascii="Arial" w:hAnsi="Arial" w:cs="Arial"/>
          <w:sz w:val="20"/>
          <w:szCs w:val="20"/>
        </w:rPr>
        <w:t xml:space="preserve"> kWp</w:t>
      </w:r>
      <w:r w:rsidRPr="007B0178">
        <w:rPr>
          <w:rFonts w:ascii="Arial" w:hAnsi="Arial" w:cs="Arial"/>
          <w:sz w:val="20"/>
          <w:szCs w:val="20"/>
        </w:rPr>
        <w:t>.</w:t>
      </w:r>
    </w:p>
    <w:p w14:paraId="53793128" w14:textId="77777777" w:rsidR="00155368" w:rsidRDefault="00155368" w:rsidP="00155368">
      <w:pPr>
        <w:autoSpaceDE w:val="0"/>
        <w:autoSpaceDN w:val="0"/>
        <w:adjustRightInd w:val="0"/>
        <w:jc w:val="both"/>
        <w:outlineLvl w:val="0"/>
        <w:rPr>
          <w:rFonts w:ascii="Arial" w:hAnsi="Arial" w:cs="Arial"/>
          <w:sz w:val="20"/>
          <w:szCs w:val="20"/>
        </w:rPr>
      </w:pPr>
    </w:p>
    <w:p w14:paraId="6B5FA585" w14:textId="77777777" w:rsidR="00155368" w:rsidRDefault="00155368" w:rsidP="00155368">
      <w:pPr>
        <w:autoSpaceDE w:val="0"/>
        <w:autoSpaceDN w:val="0"/>
        <w:adjustRightInd w:val="0"/>
        <w:jc w:val="both"/>
        <w:outlineLvl w:val="0"/>
        <w:rPr>
          <w:rFonts w:ascii="Arial" w:hAnsi="Arial" w:cs="Arial"/>
          <w:sz w:val="20"/>
          <w:szCs w:val="20"/>
        </w:rPr>
      </w:pPr>
    </w:p>
    <w:p w14:paraId="4F5DBEED" w14:textId="77777777" w:rsidR="00155368" w:rsidRPr="007273DB" w:rsidRDefault="00155368" w:rsidP="00155368">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5A725B3E" w14:textId="77777777" w:rsidR="00155368" w:rsidRPr="007273DB" w:rsidRDefault="00155368" w:rsidP="00155368">
      <w:pPr>
        <w:autoSpaceDE w:val="0"/>
        <w:autoSpaceDN w:val="0"/>
        <w:adjustRightInd w:val="0"/>
        <w:jc w:val="both"/>
        <w:outlineLvl w:val="0"/>
        <w:rPr>
          <w:rFonts w:ascii="Arial" w:hAnsi="Arial" w:cs="Arial"/>
          <w:b/>
          <w:sz w:val="20"/>
          <w:szCs w:val="20"/>
        </w:rPr>
      </w:pPr>
    </w:p>
    <w:p w14:paraId="70234EDC" w14:textId="5C714E10" w:rsidR="00155368" w:rsidRDefault="00155368" w:rsidP="00155368">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 xml:space="preserve">o campus da UnB localizado em </w:t>
      </w:r>
      <w:r w:rsidR="004F3E56">
        <w:rPr>
          <w:rFonts w:ascii="Arial" w:hAnsi="Arial" w:cs="Arial"/>
          <w:sz w:val="20"/>
          <w:szCs w:val="20"/>
        </w:rPr>
        <w:t>Ceilândia</w:t>
      </w:r>
      <w:r>
        <w:rPr>
          <w:rFonts w:ascii="Arial" w:hAnsi="Arial" w:cs="Arial"/>
          <w:sz w:val="20"/>
          <w:szCs w:val="20"/>
        </w:rPr>
        <w:t xml:space="preserve"> / DF</w:t>
      </w:r>
      <w:r w:rsidRPr="007273DB">
        <w:rPr>
          <w:rFonts w:ascii="Arial" w:hAnsi="Arial" w:cs="Arial"/>
          <w:sz w:val="20"/>
          <w:szCs w:val="20"/>
        </w:rPr>
        <w:t>.</w:t>
      </w:r>
    </w:p>
    <w:p w14:paraId="159538FF" w14:textId="77777777" w:rsidR="00155368" w:rsidRDefault="00155368" w:rsidP="00155368">
      <w:pPr>
        <w:autoSpaceDE w:val="0"/>
        <w:autoSpaceDN w:val="0"/>
        <w:adjustRightInd w:val="0"/>
        <w:jc w:val="both"/>
        <w:outlineLvl w:val="0"/>
        <w:rPr>
          <w:rFonts w:ascii="Arial" w:hAnsi="Arial" w:cs="Arial"/>
          <w:sz w:val="20"/>
          <w:szCs w:val="20"/>
        </w:rPr>
      </w:pPr>
    </w:p>
    <w:p w14:paraId="18B857D8" w14:textId="77777777" w:rsidR="00155368" w:rsidRPr="007273DB" w:rsidRDefault="00155368" w:rsidP="00155368">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730EBEB3" w14:textId="77777777" w:rsidR="00155368" w:rsidRPr="007273DB" w:rsidRDefault="00155368" w:rsidP="00155368">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17B6D2F0" w14:textId="77777777" w:rsidR="00155368" w:rsidRPr="007273DB" w:rsidRDefault="00155368" w:rsidP="00155368">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155368" w:rsidRPr="007273DB" w14:paraId="4F52AA9C" w14:textId="77777777" w:rsidTr="00A106DB">
        <w:trPr>
          <w:trHeight w:val="297"/>
        </w:trPr>
        <w:tc>
          <w:tcPr>
            <w:tcW w:w="4892" w:type="dxa"/>
            <w:shd w:val="clear" w:color="auto" w:fill="auto"/>
            <w:noWrap/>
            <w:vAlign w:val="center"/>
          </w:tcPr>
          <w:p w14:paraId="5BC7090B" w14:textId="77777777" w:rsidR="00155368" w:rsidRPr="007273DB" w:rsidRDefault="00155368" w:rsidP="00A106DB">
            <w:pPr>
              <w:rPr>
                <w:rFonts w:ascii="Arial" w:hAnsi="Arial" w:cs="Arial"/>
                <w:sz w:val="20"/>
                <w:szCs w:val="20"/>
              </w:rPr>
            </w:pPr>
          </w:p>
        </w:tc>
        <w:tc>
          <w:tcPr>
            <w:tcW w:w="3543" w:type="dxa"/>
            <w:vAlign w:val="center"/>
          </w:tcPr>
          <w:p w14:paraId="7DB2CC40" w14:textId="77777777" w:rsidR="00155368" w:rsidRPr="007273DB" w:rsidRDefault="00155368" w:rsidP="00A106DB">
            <w:pPr>
              <w:jc w:val="center"/>
              <w:rPr>
                <w:rFonts w:ascii="Arial" w:hAnsi="Arial" w:cs="Arial"/>
                <w:sz w:val="20"/>
                <w:szCs w:val="20"/>
              </w:rPr>
            </w:pPr>
            <w:r w:rsidRPr="007273DB">
              <w:rPr>
                <w:rFonts w:ascii="Arial" w:hAnsi="Arial" w:cs="Arial"/>
                <w:sz w:val="20"/>
                <w:szCs w:val="20"/>
              </w:rPr>
              <w:t>TOTAL</w:t>
            </w:r>
          </w:p>
        </w:tc>
      </w:tr>
      <w:tr w:rsidR="00155368" w:rsidRPr="007273DB" w14:paraId="40B2CED5" w14:textId="77777777" w:rsidTr="00A106DB">
        <w:trPr>
          <w:trHeight w:val="297"/>
        </w:trPr>
        <w:tc>
          <w:tcPr>
            <w:tcW w:w="4892" w:type="dxa"/>
            <w:shd w:val="clear" w:color="auto" w:fill="auto"/>
            <w:noWrap/>
            <w:vAlign w:val="center"/>
          </w:tcPr>
          <w:p w14:paraId="31680A26" w14:textId="77777777" w:rsidR="00155368" w:rsidRPr="007273DB" w:rsidRDefault="00155368" w:rsidP="00A106DB">
            <w:r w:rsidRPr="0076546F">
              <w:rPr>
                <w:rFonts w:ascii="Arial" w:hAnsi="Arial" w:cs="Arial"/>
                <w:sz w:val="20"/>
                <w:szCs w:val="20"/>
              </w:rPr>
              <w:t>Investimento Previsto (R$)</w:t>
            </w:r>
          </w:p>
        </w:tc>
        <w:tc>
          <w:tcPr>
            <w:tcW w:w="3543" w:type="dxa"/>
            <w:vAlign w:val="center"/>
          </w:tcPr>
          <w:p w14:paraId="7F5A27B9" w14:textId="7383A8A0" w:rsidR="00155368" w:rsidRPr="007273DB" w:rsidRDefault="004F3E56" w:rsidP="00A106DB">
            <w:pPr>
              <w:jc w:val="right"/>
              <w:rPr>
                <w:rFonts w:ascii="Arial" w:hAnsi="Arial" w:cs="Arial"/>
                <w:sz w:val="20"/>
                <w:szCs w:val="20"/>
              </w:rPr>
            </w:pPr>
            <w:r>
              <w:rPr>
                <w:rFonts w:ascii="Arial" w:hAnsi="Arial" w:cs="Arial"/>
                <w:sz w:val="20"/>
                <w:szCs w:val="20"/>
              </w:rPr>
              <w:t>761.811,40</w:t>
            </w:r>
          </w:p>
        </w:tc>
      </w:tr>
      <w:tr w:rsidR="00155368" w:rsidRPr="007273DB" w14:paraId="4314E925" w14:textId="77777777" w:rsidTr="00A106DB">
        <w:trPr>
          <w:trHeight w:val="297"/>
        </w:trPr>
        <w:tc>
          <w:tcPr>
            <w:tcW w:w="4892" w:type="dxa"/>
            <w:shd w:val="clear" w:color="auto" w:fill="auto"/>
            <w:noWrap/>
            <w:vAlign w:val="center"/>
          </w:tcPr>
          <w:p w14:paraId="26B58724" w14:textId="77777777" w:rsidR="00155368" w:rsidRPr="007273DB" w:rsidRDefault="00155368"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1D0E27AD" w14:textId="77777777" w:rsidR="00155368" w:rsidRPr="007273DB" w:rsidRDefault="00155368" w:rsidP="00A106DB">
            <w:pPr>
              <w:jc w:val="right"/>
              <w:rPr>
                <w:rFonts w:ascii="Arial" w:hAnsi="Arial" w:cs="Arial"/>
                <w:sz w:val="20"/>
                <w:szCs w:val="20"/>
              </w:rPr>
            </w:pPr>
            <w:r>
              <w:rPr>
                <w:rFonts w:ascii="Arial" w:hAnsi="Arial" w:cs="Arial"/>
                <w:sz w:val="20"/>
                <w:szCs w:val="20"/>
              </w:rPr>
              <w:t>1</w:t>
            </w:r>
          </w:p>
        </w:tc>
      </w:tr>
      <w:tr w:rsidR="00155368" w:rsidRPr="007273DB" w14:paraId="6C0B8751" w14:textId="77777777" w:rsidTr="003E4428">
        <w:trPr>
          <w:trHeight w:val="297"/>
        </w:trPr>
        <w:tc>
          <w:tcPr>
            <w:tcW w:w="4892" w:type="dxa"/>
            <w:shd w:val="clear" w:color="auto" w:fill="auto"/>
            <w:noWrap/>
            <w:vAlign w:val="center"/>
          </w:tcPr>
          <w:p w14:paraId="14410D5B" w14:textId="77777777" w:rsidR="00155368" w:rsidRPr="007273DB" w:rsidRDefault="00155368"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1EAA1887" w14:textId="5A23DF64" w:rsidR="00155368" w:rsidRDefault="00155368" w:rsidP="00A106DB">
            <w:pPr>
              <w:jc w:val="right"/>
              <w:rPr>
                <w:rFonts w:ascii="Arial" w:hAnsi="Arial" w:cs="Arial"/>
                <w:sz w:val="20"/>
                <w:szCs w:val="20"/>
              </w:rPr>
            </w:pPr>
            <w:r>
              <w:rPr>
                <w:rFonts w:ascii="Arial" w:hAnsi="Arial" w:cs="Arial"/>
                <w:sz w:val="20"/>
                <w:szCs w:val="20"/>
              </w:rPr>
              <w:t>3.</w:t>
            </w:r>
            <w:r w:rsidR="004F3E56">
              <w:rPr>
                <w:rFonts w:ascii="Arial" w:hAnsi="Arial" w:cs="Arial"/>
                <w:sz w:val="20"/>
                <w:szCs w:val="20"/>
              </w:rPr>
              <w:t>513</w:t>
            </w:r>
            <w:r>
              <w:rPr>
                <w:rFonts w:ascii="Arial" w:hAnsi="Arial" w:cs="Arial"/>
                <w:sz w:val="20"/>
                <w:szCs w:val="20"/>
              </w:rPr>
              <w:t xml:space="preserve"> </w:t>
            </w:r>
            <w:r w:rsidRPr="00504B21">
              <w:rPr>
                <w:rFonts w:ascii="Arial" w:hAnsi="Arial" w:cs="Arial"/>
                <w:sz w:val="20"/>
                <w:szCs w:val="20"/>
              </w:rPr>
              <w:t>lâmpadas/luminárias LED</w:t>
            </w:r>
          </w:p>
          <w:p w14:paraId="7E7BBCEB" w14:textId="5717D649" w:rsidR="00155368" w:rsidRPr="00504B21" w:rsidRDefault="00155368" w:rsidP="00A106DB">
            <w:pPr>
              <w:jc w:val="right"/>
              <w:rPr>
                <w:rFonts w:ascii="Arial" w:hAnsi="Arial" w:cs="Arial"/>
                <w:sz w:val="20"/>
                <w:szCs w:val="20"/>
              </w:rPr>
            </w:pPr>
            <w:r>
              <w:rPr>
                <w:rFonts w:ascii="Arial" w:hAnsi="Arial" w:cs="Arial"/>
                <w:sz w:val="20"/>
                <w:szCs w:val="20"/>
              </w:rPr>
              <w:t xml:space="preserve">1 SFV – </w:t>
            </w:r>
            <w:r w:rsidR="004F3E56">
              <w:rPr>
                <w:rFonts w:ascii="Arial" w:hAnsi="Arial" w:cs="Arial"/>
                <w:sz w:val="20"/>
                <w:szCs w:val="20"/>
              </w:rPr>
              <w:t>144</w:t>
            </w:r>
            <w:r>
              <w:rPr>
                <w:rFonts w:ascii="Arial" w:hAnsi="Arial" w:cs="Arial"/>
                <w:sz w:val="20"/>
                <w:szCs w:val="20"/>
              </w:rPr>
              <w:t xml:space="preserve"> kWp</w:t>
            </w:r>
          </w:p>
        </w:tc>
      </w:tr>
      <w:tr w:rsidR="00155368" w:rsidRPr="007273DB" w14:paraId="5A8B995F"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329B0" w14:textId="77777777" w:rsidR="00155368" w:rsidRPr="007273DB" w:rsidRDefault="00155368"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3E72F0C5" w14:textId="50EE58E5" w:rsidR="00155368" w:rsidRPr="007273DB" w:rsidRDefault="004F3E56" w:rsidP="00A106DB">
            <w:pPr>
              <w:jc w:val="right"/>
              <w:rPr>
                <w:rFonts w:ascii="Arial" w:hAnsi="Arial" w:cs="Arial"/>
                <w:sz w:val="20"/>
                <w:szCs w:val="20"/>
              </w:rPr>
            </w:pPr>
            <w:r>
              <w:rPr>
                <w:rFonts w:ascii="Arial" w:hAnsi="Arial" w:cs="Arial"/>
                <w:sz w:val="20"/>
                <w:szCs w:val="20"/>
              </w:rPr>
              <w:t>313,38</w:t>
            </w:r>
            <w:r w:rsidR="00155368" w:rsidRPr="007273DB">
              <w:rPr>
                <w:rFonts w:ascii="Arial" w:hAnsi="Arial" w:cs="Arial"/>
                <w:sz w:val="20"/>
                <w:szCs w:val="20"/>
              </w:rPr>
              <w:t xml:space="preserve"> </w:t>
            </w:r>
            <w:r w:rsidR="00155368">
              <w:rPr>
                <w:rFonts w:ascii="Arial" w:hAnsi="Arial" w:cs="Arial"/>
                <w:sz w:val="20"/>
                <w:szCs w:val="20"/>
              </w:rPr>
              <w:t>M</w:t>
            </w:r>
            <w:r w:rsidR="00155368" w:rsidRPr="007273DB">
              <w:rPr>
                <w:rFonts w:ascii="Arial" w:hAnsi="Arial" w:cs="Arial"/>
                <w:sz w:val="20"/>
                <w:szCs w:val="20"/>
              </w:rPr>
              <w:t>Wh/ano</w:t>
            </w:r>
          </w:p>
        </w:tc>
      </w:tr>
      <w:tr w:rsidR="00155368" w:rsidRPr="007273DB" w14:paraId="6C4DF399"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7A941" w14:textId="77777777" w:rsidR="00155368" w:rsidRPr="007273DB" w:rsidRDefault="00155368"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4774F0FD" w14:textId="60672573" w:rsidR="00155368" w:rsidRPr="007273DB" w:rsidRDefault="004F3E56" w:rsidP="00A106DB">
            <w:pPr>
              <w:jc w:val="right"/>
              <w:rPr>
                <w:rFonts w:ascii="Arial" w:hAnsi="Arial" w:cs="Arial"/>
                <w:sz w:val="20"/>
                <w:szCs w:val="20"/>
              </w:rPr>
            </w:pPr>
            <w:r>
              <w:rPr>
                <w:rFonts w:ascii="Arial" w:hAnsi="Arial" w:cs="Arial"/>
                <w:sz w:val="20"/>
                <w:szCs w:val="20"/>
              </w:rPr>
              <w:t>5,81</w:t>
            </w:r>
            <w:r w:rsidR="00155368" w:rsidRPr="007273DB">
              <w:rPr>
                <w:rFonts w:ascii="Arial" w:hAnsi="Arial" w:cs="Arial"/>
                <w:sz w:val="20"/>
                <w:szCs w:val="20"/>
              </w:rPr>
              <w:t xml:space="preserve"> </w:t>
            </w:r>
            <w:r w:rsidR="00155368">
              <w:rPr>
                <w:rFonts w:ascii="Arial" w:hAnsi="Arial" w:cs="Arial"/>
                <w:sz w:val="20"/>
                <w:szCs w:val="20"/>
              </w:rPr>
              <w:t>k</w:t>
            </w:r>
            <w:r w:rsidR="00155368" w:rsidRPr="007273DB">
              <w:rPr>
                <w:rFonts w:ascii="Arial" w:hAnsi="Arial" w:cs="Arial"/>
                <w:sz w:val="20"/>
                <w:szCs w:val="20"/>
              </w:rPr>
              <w:t>W</w:t>
            </w:r>
          </w:p>
        </w:tc>
      </w:tr>
      <w:tr w:rsidR="00155368" w:rsidRPr="007273DB" w14:paraId="3AC85DF2"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05871EAF" w14:textId="77777777" w:rsidR="00155368" w:rsidRPr="007273DB" w:rsidRDefault="00155368"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2BB0DAD8" w14:textId="77777777" w:rsidR="00155368" w:rsidRPr="007273DB" w:rsidRDefault="00155368" w:rsidP="00A106DB">
            <w:pPr>
              <w:jc w:val="right"/>
              <w:rPr>
                <w:rFonts w:ascii="Arial" w:hAnsi="Arial" w:cs="Arial"/>
                <w:sz w:val="20"/>
                <w:szCs w:val="20"/>
              </w:rPr>
            </w:pPr>
            <w:r>
              <w:rPr>
                <w:rFonts w:ascii="Arial" w:hAnsi="Arial" w:cs="Arial"/>
                <w:sz w:val="20"/>
                <w:szCs w:val="20"/>
              </w:rPr>
              <w:t>304,73</w:t>
            </w:r>
          </w:p>
        </w:tc>
      </w:tr>
      <w:tr w:rsidR="00155368" w:rsidRPr="007273DB" w14:paraId="421255B0"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3C8DFB6" w14:textId="77777777" w:rsidR="00155368" w:rsidRPr="007273DB" w:rsidRDefault="00155368"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3C3B17F1" w14:textId="77777777" w:rsidR="00155368" w:rsidRPr="007273DB" w:rsidRDefault="00155368" w:rsidP="00A106DB">
            <w:pPr>
              <w:jc w:val="right"/>
              <w:rPr>
                <w:rFonts w:ascii="Arial" w:hAnsi="Arial" w:cs="Arial"/>
                <w:sz w:val="20"/>
                <w:szCs w:val="20"/>
              </w:rPr>
            </w:pPr>
            <w:r>
              <w:rPr>
                <w:rFonts w:ascii="Arial" w:hAnsi="Arial" w:cs="Arial"/>
                <w:sz w:val="20"/>
                <w:szCs w:val="20"/>
              </w:rPr>
              <w:t>420,07</w:t>
            </w:r>
          </w:p>
        </w:tc>
      </w:tr>
      <w:tr w:rsidR="00155368" w:rsidRPr="007273DB" w14:paraId="1A70C07A"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546E124F" w14:textId="77777777" w:rsidR="00155368" w:rsidRPr="007273DB" w:rsidRDefault="00155368"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1DC14495" w14:textId="515B7660" w:rsidR="00155368" w:rsidRPr="007273DB" w:rsidRDefault="00155368" w:rsidP="00A106DB">
            <w:pPr>
              <w:jc w:val="right"/>
              <w:rPr>
                <w:rFonts w:ascii="Arial" w:hAnsi="Arial" w:cs="Arial"/>
                <w:sz w:val="20"/>
                <w:szCs w:val="20"/>
              </w:rPr>
            </w:pPr>
            <w:r>
              <w:rPr>
                <w:rFonts w:ascii="Arial" w:hAnsi="Arial" w:cs="Arial"/>
                <w:sz w:val="20"/>
                <w:szCs w:val="20"/>
              </w:rPr>
              <w:t>0,</w:t>
            </w:r>
            <w:r w:rsidR="004F3E56">
              <w:rPr>
                <w:rFonts w:ascii="Arial" w:hAnsi="Arial" w:cs="Arial"/>
                <w:sz w:val="20"/>
                <w:szCs w:val="20"/>
              </w:rPr>
              <w:t>56</w:t>
            </w:r>
          </w:p>
        </w:tc>
      </w:tr>
    </w:tbl>
    <w:p w14:paraId="7294D292" w14:textId="77777777" w:rsidR="00155368" w:rsidRDefault="00155368" w:rsidP="00155368">
      <w:pPr>
        <w:autoSpaceDE w:val="0"/>
        <w:autoSpaceDN w:val="0"/>
        <w:adjustRightInd w:val="0"/>
        <w:jc w:val="both"/>
        <w:rPr>
          <w:rFonts w:ascii="Arial" w:hAnsi="Arial" w:cs="Arial"/>
          <w:sz w:val="20"/>
          <w:szCs w:val="20"/>
        </w:rPr>
      </w:pPr>
    </w:p>
    <w:p w14:paraId="525F2B77" w14:textId="77777777" w:rsidR="00155368" w:rsidRPr="007273DB" w:rsidRDefault="00155368" w:rsidP="00155368">
      <w:pPr>
        <w:autoSpaceDE w:val="0"/>
        <w:autoSpaceDN w:val="0"/>
        <w:adjustRightInd w:val="0"/>
        <w:jc w:val="both"/>
        <w:rPr>
          <w:rFonts w:ascii="Arial" w:hAnsi="Arial" w:cs="Arial"/>
          <w:sz w:val="20"/>
          <w:szCs w:val="20"/>
        </w:rPr>
      </w:pPr>
    </w:p>
    <w:p w14:paraId="28135AF5" w14:textId="77777777" w:rsidR="00155368" w:rsidRPr="007273DB" w:rsidRDefault="00155368" w:rsidP="00155368">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099543F8" w14:textId="77777777" w:rsidR="00155368" w:rsidRPr="006D1E69" w:rsidRDefault="00155368" w:rsidP="00155368">
      <w:pPr>
        <w:jc w:val="both"/>
        <w:rPr>
          <w:rFonts w:ascii="Arial" w:hAnsi="Arial" w:cs="Arial"/>
          <w:sz w:val="10"/>
          <w:szCs w:val="10"/>
        </w:rPr>
      </w:pPr>
    </w:p>
    <w:p w14:paraId="3E5D4833" w14:textId="77777777" w:rsidR="00155368" w:rsidRPr="009D2873" w:rsidRDefault="00155368" w:rsidP="00155368">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1BA7B4D4" w14:textId="77777777" w:rsidR="00155368" w:rsidRPr="009D2873" w:rsidRDefault="00155368" w:rsidP="00155368">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0BD0FCDD" w14:textId="77777777" w:rsidR="00155368" w:rsidRPr="009D2873" w:rsidRDefault="00155368" w:rsidP="00155368">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6B816793" w14:textId="77777777" w:rsidR="00155368" w:rsidRPr="00205C12" w:rsidRDefault="00155368" w:rsidP="00155368">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73006AAB" w14:textId="367D3154" w:rsidR="004814D6" w:rsidRDefault="004814D6" w:rsidP="00BC47EA">
      <w:pPr>
        <w:autoSpaceDE w:val="0"/>
        <w:autoSpaceDN w:val="0"/>
        <w:adjustRightInd w:val="0"/>
        <w:jc w:val="both"/>
        <w:outlineLvl w:val="0"/>
        <w:rPr>
          <w:rFonts w:ascii="Arial" w:hAnsi="Arial" w:cs="Arial"/>
          <w:b/>
          <w:color w:val="FF0000"/>
          <w:sz w:val="20"/>
          <w:szCs w:val="20"/>
        </w:rPr>
      </w:pPr>
    </w:p>
    <w:p w14:paraId="50C507A6" w14:textId="77777777" w:rsidR="000A5F43" w:rsidRDefault="000A5F43">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7E7C1D36" w14:textId="68D50F9E" w:rsidR="000A5F43" w:rsidRPr="00FC2721" w:rsidRDefault="000A5F43" w:rsidP="000A5F43">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Poder Público</w:t>
      </w:r>
    </w:p>
    <w:p w14:paraId="7A799008" w14:textId="68D79A4D" w:rsidR="000A5F43" w:rsidRPr="00877AB0" w:rsidRDefault="000A5F43" w:rsidP="000A5F43">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237D43">
        <w:rPr>
          <w:rFonts w:ascii="Arial" w:hAnsi="Arial" w:cs="Arial"/>
          <w:bCs/>
          <w:color w:val="70AD47" w:themeColor="accent6"/>
          <w:sz w:val="20"/>
          <w:szCs w:val="20"/>
        </w:rPr>
        <w:t xml:space="preserve">Eficientização das instalações </w:t>
      </w:r>
      <w:r w:rsidR="00EA66C0" w:rsidRPr="00EA66C0">
        <w:rPr>
          <w:rFonts w:ascii="Arial" w:hAnsi="Arial" w:cs="Arial"/>
          <w:bCs/>
          <w:color w:val="70AD47" w:themeColor="accent6"/>
          <w:sz w:val="20"/>
          <w:szCs w:val="20"/>
        </w:rPr>
        <w:t>da Ala 1 da Base Aérea de Brasília</w:t>
      </w:r>
    </w:p>
    <w:p w14:paraId="24978702" w14:textId="77777777" w:rsidR="000A5F43" w:rsidRPr="00FC2721" w:rsidRDefault="000A5F43" w:rsidP="000A5F43">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64231431" w14:textId="77777777" w:rsidR="000A5F43" w:rsidRPr="006C2CA6" w:rsidRDefault="000A5F43" w:rsidP="000A5F43">
      <w:pPr>
        <w:ind w:left="1560" w:hanging="1134"/>
        <w:jc w:val="both"/>
        <w:rPr>
          <w:rFonts w:ascii="Arial" w:hAnsi="Arial" w:cs="Arial"/>
          <w:b/>
          <w:color w:val="FF0000"/>
          <w:sz w:val="20"/>
          <w:szCs w:val="20"/>
        </w:rPr>
      </w:pPr>
    </w:p>
    <w:p w14:paraId="30CA8C0B" w14:textId="77777777" w:rsidR="000A5F43" w:rsidRPr="007273DB" w:rsidRDefault="000A5F43" w:rsidP="000A5F43">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656B5F94" w14:textId="77777777" w:rsidR="000A5F43" w:rsidRPr="007273DB" w:rsidRDefault="000A5F43" w:rsidP="000A5F43">
      <w:pPr>
        <w:autoSpaceDE w:val="0"/>
        <w:autoSpaceDN w:val="0"/>
        <w:adjustRightInd w:val="0"/>
        <w:jc w:val="both"/>
        <w:outlineLvl w:val="0"/>
        <w:rPr>
          <w:rFonts w:ascii="Arial" w:hAnsi="Arial" w:cs="Arial"/>
          <w:b/>
          <w:sz w:val="20"/>
          <w:szCs w:val="20"/>
        </w:rPr>
      </w:pPr>
    </w:p>
    <w:p w14:paraId="633EABF2" w14:textId="37F8284C" w:rsidR="000A5F43" w:rsidRDefault="000A5F43" w:rsidP="000A5F43">
      <w:pPr>
        <w:autoSpaceDE w:val="0"/>
        <w:autoSpaceDN w:val="0"/>
        <w:adjustRightInd w:val="0"/>
        <w:jc w:val="both"/>
        <w:outlineLvl w:val="0"/>
        <w:rPr>
          <w:rFonts w:ascii="Arial" w:hAnsi="Arial" w:cs="Arial"/>
          <w:sz w:val="20"/>
          <w:szCs w:val="20"/>
        </w:rPr>
      </w:pPr>
      <w:r w:rsidRPr="00137EB4">
        <w:rPr>
          <w:rFonts w:ascii="Arial" w:hAnsi="Arial" w:cs="Arial"/>
          <w:sz w:val="20"/>
          <w:szCs w:val="20"/>
        </w:rPr>
        <w:t xml:space="preserve">Eficientização do sistema de iluminação do prédio, com a substituição do sistema atual, pelo sistema mais eficiente proposto com tecnologia LED composto de </w:t>
      </w:r>
      <w:r w:rsidR="00EA66C0">
        <w:rPr>
          <w:rFonts w:ascii="Arial" w:hAnsi="Arial" w:cs="Arial"/>
          <w:sz w:val="20"/>
          <w:szCs w:val="20"/>
        </w:rPr>
        <w:t>5.297</w:t>
      </w:r>
      <w:r>
        <w:rPr>
          <w:rFonts w:ascii="Arial" w:hAnsi="Arial" w:cs="Arial"/>
          <w:sz w:val="20"/>
          <w:szCs w:val="20"/>
        </w:rPr>
        <w:t xml:space="preserve"> lâmpadas e/ou luminárias</w:t>
      </w:r>
      <w:r w:rsidR="00EA66C0">
        <w:rPr>
          <w:rFonts w:ascii="Arial" w:hAnsi="Arial" w:cs="Arial"/>
          <w:sz w:val="20"/>
          <w:szCs w:val="20"/>
        </w:rPr>
        <w:t>, i</w:t>
      </w:r>
      <w:r w:rsidR="00EA66C0" w:rsidRPr="00EA66C0">
        <w:rPr>
          <w:rFonts w:ascii="Arial" w:hAnsi="Arial" w:cs="Arial"/>
          <w:sz w:val="20"/>
          <w:szCs w:val="20"/>
        </w:rPr>
        <w:t>nstalação de sistema de aquecimento solar para banho no hotel de trânsito da base</w:t>
      </w:r>
      <w:r>
        <w:rPr>
          <w:rFonts w:ascii="Arial" w:hAnsi="Arial" w:cs="Arial"/>
          <w:sz w:val="20"/>
          <w:szCs w:val="20"/>
        </w:rPr>
        <w:t xml:space="preserve"> e instalação de s</w:t>
      </w:r>
      <w:r w:rsidRPr="00137EB4">
        <w:rPr>
          <w:rFonts w:ascii="Arial" w:hAnsi="Arial" w:cs="Arial"/>
          <w:sz w:val="20"/>
          <w:szCs w:val="20"/>
        </w:rPr>
        <w:t xml:space="preserve">istema de </w:t>
      </w:r>
      <w:r>
        <w:rPr>
          <w:rFonts w:ascii="Arial" w:hAnsi="Arial" w:cs="Arial"/>
          <w:sz w:val="20"/>
          <w:szCs w:val="20"/>
        </w:rPr>
        <w:t>g</w:t>
      </w:r>
      <w:r w:rsidRPr="00137EB4">
        <w:rPr>
          <w:rFonts w:ascii="Arial" w:hAnsi="Arial" w:cs="Arial"/>
          <w:sz w:val="20"/>
          <w:szCs w:val="20"/>
        </w:rPr>
        <w:t xml:space="preserve">eração </w:t>
      </w:r>
      <w:r>
        <w:rPr>
          <w:rFonts w:ascii="Arial" w:hAnsi="Arial" w:cs="Arial"/>
          <w:sz w:val="20"/>
          <w:szCs w:val="20"/>
        </w:rPr>
        <w:t>s</w:t>
      </w:r>
      <w:r w:rsidRPr="00137EB4">
        <w:rPr>
          <w:rFonts w:ascii="Arial" w:hAnsi="Arial" w:cs="Arial"/>
          <w:sz w:val="20"/>
          <w:szCs w:val="20"/>
        </w:rPr>
        <w:t xml:space="preserve">olar </w:t>
      </w:r>
      <w:r>
        <w:rPr>
          <w:rFonts w:ascii="Arial" w:hAnsi="Arial" w:cs="Arial"/>
          <w:sz w:val="20"/>
          <w:szCs w:val="20"/>
        </w:rPr>
        <w:t xml:space="preserve">fotovoltaica de </w:t>
      </w:r>
      <w:r w:rsidR="00EA66C0">
        <w:rPr>
          <w:rFonts w:ascii="Arial" w:hAnsi="Arial" w:cs="Arial"/>
          <w:sz w:val="20"/>
          <w:szCs w:val="20"/>
        </w:rPr>
        <w:t>621</w:t>
      </w:r>
      <w:r>
        <w:rPr>
          <w:rFonts w:ascii="Arial" w:hAnsi="Arial" w:cs="Arial"/>
          <w:sz w:val="20"/>
          <w:szCs w:val="20"/>
        </w:rPr>
        <w:t xml:space="preserve"> kWp</w:t>
      </w:r>
      <w:r w:rsidRPr="007B0178">
        <w:rPr>
          <w:rFonts w:ascii="Arial" w:hAnsi="Arial" w:cs="Arial"/>
          <w:sz w:val="20"/>
          <w:szCs w:val="20"/>
        </w:rPr>
        <w:t>.</w:t>
      </w:r>
    </w:p>
    <w:p w14:paraId="7657546D" w14:textId="77777777" w:rsidR="000A5F43" w:rsidRDefault="000A5F43" w:rsidP="000A5F43">
      <w:pPr>
        <w:autoSpaceDE w:val="0"/>
        <w:autoSpaceDN w:val="0"/>
        <w:adjustRightInd w:val="0"/>
        <w:jc w:val="both"/>
        <w:outlineLvl w:val="0"/>
        <w:rPr>
          <w:rFonts w:ascii="Arial" w:hAnsi="Arial" w:cs="Arial"/>
          <w:sz w:val="20"/>
          <w:szCs w:val="20"/>
        </w:rPr>
      </w:pPr>
    </w:p>
    <w:p w14:paraId="0F4EE0EC" w14:textId="77777777" w:rsidR="000A5F43" w:rsidRDefault="000A5F43" w:rsidP="000A5F43">
      <w:pPr>
        <w:autoSpaceDE w:val="0"/>
        <w:autoSpaceDN w:val="0"/>
        <w:adjustRightInd w:val="0"/>
        <w:jc w:val="both"/>
        <w:outlineLvl w:val="0"/>
        <w:rPr>
          <w:rFonts w:ascii="Arial" w:hAnsi="Arial" w:cs="Arial"/>
          <w:sz w:val="20"/>
          <w:szCs w:val="20"/>
        </w:rPr>
      </w:pPr>
    </w:p>
    <w:p w14:paraId="60177302" w14:textId="77777777" w:rsidR="000A5F43" w:rsidRPr="007273DB" w:rsidRDefault="000A5F43" w:rsidP="000A5F43">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7EA3F32F" w14:textId="77777777" w:rsidR="000A5F43" w:rsidRPr="007273DB" w:rsidRDefault="000A5F43" w:rsidP="000A5F43">
      <w:pPr>
        <w:autoSpaceDE w:val="0"/>
        <w:autoSpaceDN w:val="0"/>
        <w:adjustRightInd w:val="0"/>
        <w:jc w:val="both"/>
        <w:outlineLvl w:val="0"/>
        <w:rPr>
          <w:rFonts w:ascii="Arial" w:hAnsi="Arial" w:cs="Arial"/>
          <w:b/>
          <w:sz w:val="20"/>
          <w:szCs w:val="20"/>
        </w:rPr>
      </w:pPr>
    </w:p>
    <w:p w14:paraId="72B53BA5" w14:textId="4E8F684B" w:rsidR="000A5F43" w:rsidRDefault="000A5F43" w:rsidP="000A5F43">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sidR="00EA66C0">
        <w:rPr>
          <w:rFonts w:ascii="Arial" w:hAnsi="Arial" w:cs="Arial"/>
          <w:sz w:val="20"/>
          <w:szCs w:val="20"/>
        </w:rPr>
        <w:t>as instalaç</w:t>
      </w:r>
      <w:r w:rsidR="007514E2">
        <w:rPr>
          <w:rFonts w:ascii="Arial" w:hAnsi="Arial" w:cs="Arial"/>
          <w:sz w:val="20"/>
          <w:szCs w:val="20"/>
        </w:rPr>
        <w:t>ões</w:t>
      </w:r>
      <w:r w:rsidR="00EA66C0">
        <w:rPr>
          <w:rFonts w:ascii="Arial" w:hAnsi="Arial" w:cs="Arial"/>
          <w:sz w:val="20"/>
          <w:szCs w:val="20"/>
        </w:rPr>
        <w:t xml:space="preserve"> da Ala 1 da Base Aérea de Brasília</w:t>
      </w:r>
      <w:r>
        <w:rPr>
          <w:rFonts w:ascii="Arial" w:hAnsi="Arial" w:cs="Arial"/>
          <w:sz w:val="20"/>
          <w:szCs w:val="20"/>
        </w:rPr>
        <w:t xml:space="preserve"> localizad</w:t>
      </w:r>
      <w:r w:rsidR="00EA66C0">
        <w:rPr>
          <w:rFonts w:ascii="Arial" w:hAnsi="Arial" w:cs="Arial"/>
          <w:sz w:val="20"/>
          <w:szCs w:val="20"/>
        </w:rPr>
        <w:t>a</w:t>
      </w:r>
      <w:r>
        <w:rPr>
          <w:rFonts w:ascii="Arial" w:hAnsi="Arial" w:cs="Arial"/>
          <w:sz w:val="20"/>
          <w:szCs w:val="20"/>
        </w:rPr>
        <w:t xml:space="preserve"> </w:t>
      </w:r>
      <w:r w:rsidR="00EA66C0">
        <w:rPr>
          <w:rFonts w:ascii="Arial" w:hAnsi="Arial" w:cs="Arial"/>
          <w:sz w:val="20"/>
          <w:szCs w:val="20"/>
        </w:rPr>
        <w:t>no</w:t>
      </w:r>
      <w:r>
        <w:rPr>
          <w:rFonts w:ascii="Arial" w:hAnsi="Arial" w:cs="Arial"/>
          <w:sz w:val="20"/>
          <w:szCs w:val="20"/>
        </w:rPr>
        <w:t xml:space="preserve"> D</w:t>
      </w:r>
      <w:r w:rsidR="00EA66C0">
        <w:rPr>
          <w:rFonts w:ascii="Arial" w:hAnsi="Arial" w:cs="Arial"/>
          <w:sz w:val="20"/>
          <w:szCs w:val="20"/>
        </w:rPr>
        <w:t xml:space="preserve">istrito </w:t>
      </w:r>
      <w:r>
        <w:rPr>
          <w:rFonts w:ascii="Arial" w:hAnsi="Arial" w:cs="Arial"/>
          <w:sz w:val="20"/>
          <w:szCs w:val="20"/>
        </w:rPr>
        <w:t>F</w:t>
      </w:r>
      <w:r w:rsidR="00EA66C0">
        <w:rPr>
          <w:rFonts w:ascii="Arial" w:hAnsi="Arial" w:cs="Arial"/>
          <w:sz w:val="20"/>
          <w:szCs w:val="20"/>
        </w:rPr>
        <w:t>ederal</w:t>
      </w:r>
      <w:r w:rsidRPr="007273DB">
        <w:rPr>
          <w:rFonts w:ascii="Arial" w:hAnsi="Arial" w:cs="Arial"/>
          <w:sz w:val="20"/>
          <w:szCs w:val="20"/>
        </w:rPr>
        <w:t>.</w:t>
      </w:r>
    </w:p>
    <w:p w14:paraId="2DBE2699" w14:textId="77777777" w:rsidR="000A5F43" w:rsidRDefault="000A5F43" w:rsidP="000A5F43">
      <w:pPr>
        <w:autoSpaceDE w:val="0"/>
        <w:autoSpaceDN w:val="0"/>
        <w:adjustRightInd w:val="0"/>
        <w:jc w:val="both"/>
        <w:outlineLvl w:val="0"/>
        <w:rPr>
          <w:rFonts w:ascii="Arial" w:hAnsi="Arial" w:cs="Arial"/>
          <w:sz w:val="20"/>
          <w:szCs w:val="20"/>
        </w:rPr>
      </w:pPr>
    </w:p>
    <w:p w14:paraId="72DB8695" w14:textId="77777777" w:rsidR="000A5F43" w:rsidRPr="007273DB" w:rsidRDefault="000A5F43" w:rsidP="000A5F43">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6AC6FB83" w14:textId="77777777" w:rsidR="000A5F43" w:rsidRPr="007273DB" w:rsidRDefault="000A5F43" w:rsidP="000A5F43">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6EABB451" w14:textId="77777777" w:rsidR="000A5F43" w:rsidRPr="007273DB" w:rsidRDefault="000A5F43" w:rsidP="000A5F43">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0A5F43" w:rsidRPr="007273DB" w14:paraId="5EFA2446" w14:textId="77777777" w:rsidTr="00A106DB">
        <w:trPr>
          <w:trHeight w:val="297"/>
        </w:trPr>
        <w:tc>
          <w:tcPr>
            <w:tcW w:w="4892" w:type="dxa"/>
            <w:shd w:val="clear" w:color="auto" w:fill="auto"/>
            <w:noWrap/>
            <w:vAlign w:val="center"/>
          </w:tcPr>
          <w:p w14:paraId="4C317EA3" w14:textId="77777777" w:rsidR="000A5F43" w:rsidRPr="007273DB" w:rsidRDefault="000A5F43" w:rsidP="00A106DB">
            <w:pPr>
              <w:rPr>
                <w:rFonts w:ascii="Arial" w:hAnsi="Arial" w:cs="Arial"/>
                <w:sz w:val="20"/>
                <w:szCs w:val="20"/>
              </w:rPr>
            </w:pPr>
          </w:p>
        </w:tc>
        <w:tc>
          <w:tcPr>
            <w:tcW w:w="3543" w:type="dxa"/>
            <w:vAlign w:val="center"/>
          </w:tcPr>
          <w:p w14:paraId="21D40CC2" w14:textId="77777777" w:rsidR="000A5F43" w:rsidRPr="007273DB" w:rsidRDefault="000A5F43" w:rsidP="00A106DB">
            <w:pPr>
              <w:jc w:val="center"/>
              <w:rPr>
                <w:rFonts w:ascii="Arial" w:hAnsi="Arial" w:cs="Arial"/>
                <w:sz w:val="20"/>
                <w:szCs w:val="20"/>
              </w:rPr>
            </w:pPr>
            <w:r w:rsidRPr="007273DB">
              <w:rPr>
                <w:rFonts w:ascii="Arial" w:hAnsi="Arial" w:cs="Arial"/>
                <w:sz w:val="20"/>
                <w:szCs w:val="20"/>
              </w:rPr>
              <w:t>TOTAL</w:t>
            </w:r>
          </w:p>
        </w:tc>
      </w:tr>
      <w:tr w:rsidR="000A5F43" w:rsidRPr="007273DB" w14:paraId="6DF03BA6" w14:textId="77777777" w:rsidTr="00A106DB">
        <w:trPr>
          <w:trHeight w:val="297"/>
        </w:trPr>
        <w:tc>
          <w:tcPr>
            <w:tcW w:w="4892" w:type="dxa"/>
            <w:shd w:val="clear" w:color="auto" w:fill="auto"/>
            <w:noWrap/>
            <w:vAlign w:val="center"/>
          </w:tcPr>
          <w:p w14:paraId="3D4E7B4E" w14:textId="77777777" w:rsidR="000A5F43" w:rsidRPr="007273DB" w:rsidRDefault="000A5F43" w:rsidP="00A106DB">
            <w:r w:rsidRPr="0076546F">
              <w:rPr>
                <w:rFonts w:ascii="Arial" w:hAnsi="Arial" w:cs="Arial"/>
                <w:sz w:val="20"/>
                <w:szCs w:val="20"/>
              </w:rPr>
              <w:t>Investimento Previsto (R$)</w:t>
            </w:r>
          </w:p>
        </w:tc>
        <w:tc>
          <w:tcPr>
            <w:tcW w:w="3543" w:type="dxa"/>
            <w:vAlign w:val="center"/>
          </w:tcPr>
          <w:p w14:paraId="06DD2C11" w14:textId="33C39F34" w:rsidR="000A5F43" w:rsidRPr="007273DB" w:rsidRDefault="00EA66C0" w:rsidP="00A106DB">
            <w:pPr>
              <w:jc w:val="right"/>
              <w:rPr>
                <w:rFonts w:ascii="Arial" w:hAnsi="Arial" w:cs="Arial"/>
                <w:sz w:val="20"/>
                <w:szCs w:val="20"/>
              </w:rPr>
            </w:pPr>
            <w:r>
              <w:rPr>
                <w:rFonts w:ascii="Arial" w:hAnsi="Arial" w:cs="Arial"/>
                <w:sz w:val="20"/>
                <w:szCs w:val="20"/>
              </w:rPr>
              <w:t>4.038.757,59</w:t>
            </w:r>
          </w:p>
        </w:tc>
      </w:tr>
      <w:tr w:rsidR="000A5F43" w:rsidRPr="007273DB" w14:paraId="29239D9B" w14:textId="77777777" w:rsidTr="00A106DB">
        <w:trPr>
          <w:trHeight w:val="297"/>
        </w:trPr>
        <w:tc>
          <w:tcPr>
            <w:tcW w:w="4892" w:type="dxa"/>
            <w:shd w:val="clear" w:color="auto" w:fill="auto"/>
            <w:noWrap/>
            <w:vAlign w:val="center"/>
          </w:tcPr>
          <w:p w14:paraId="342D4757" w14:textId="77777777" w:rsidR="000A5F43" w:rsidRPr="007273DB" w:rsidRDefault="000A5F43"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4816AE25" w14:textId="77777777" w:rsidR="000A5F43" w:rsidRPr="007273DB" w:rsidRDefault="000A5F43" w:rsidP="00A106DB">
            <w:pPr>
              <w:jc w:val="right"/>
              <w:rPr>
                <w:rFonts w:ascii="Arial" w:hAnsi="Arial" w:cs="Arial"/>
                <w:sz w:val="20"/>
                <w:szCs w:val="20"/>
              </w:rPr>
            </w:pPr>
            <w:r>
              <w:rPr>
                <w:rFonts w:ascii="Arial" w:hAnsi="Arial" w:cs="Arial"/>
                <w:sz w:val="20"/>
                <w:szCs w:val="20"/>
              </w:rPr>
              <w:t>1</w:t>
            </w:r>
          </w:p>
        </w:tc>
      </w:tr>
      <w:tr w:rsidR="000A5F43" w:rsidRPr="007273DB" w14:paraId="245A20EC" w14:textId="77777777" w:rsidTr="003E4428">
        <w:trPr>
          <w:trHeight w:val="297"/>
        </w:trPr>
        <w:tc>
          <w:tcPr>
            <w:tcW w:w="4892" w:type="dxa"/>
            <w:shd w:val="clear" w:color="auto" w:fill="auto"/>
            <w:noWrap/>
            <w:vAlign w:val="center"/>
          </w:tcPr>
          <w:p w14:paraId="566206D1" w14:textId="77777777" w:rsidR="000A5F43" w:rsidRPr="007273DB" w:rsidRDefault="000A5F43"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09AC7305" w14:textId="57684081" w:rsidR="000A5F43" w:rsidRDefault="00EA66C0" w:rsidP="00A106DB">
            <w:pPr>
              <w:jc w:val="right"/>
              <w:rPr>
                <w:rFonts w:ascii="Arial" w:hAnsi="Arial" w:cs="Arial"/>
                <w:sz w:val="20"/>
                <w:szCs w:val="20"/>
              </w:rPr>
            </w:pPr>
            <w:r>
              <w:rPr>
                <w:rFonts w:ascii="Arial" w:hAnsi="Arial" w:cs="Arial"/>
                <w:sz w:val="20"/>
                <w:szCs w:val="20"/>
              </w:rPr>
              <w:t>5.297</w:t>
            </w:r>
            <w:r w:rsidR="000A5F43">
              <w:rPr>
                <w:rFonts w:ascii="Arial" w:hAnsi="Arial" w:cs="Arial"/>
                <w:sz w:val="20"/>
                <w:szCs w:val="20"/>
              </w:rPr>
              <w:t xml:space="preserve"> </w:t>
            </w:r>
            <w:r w:rsidR="000A5F43" w:rsidRPr="00504B21">
              <w:rPr>
                <w:rFonts w:ascii="Arial" w:hAnsi="Arial" w:cs="Arial"/>
                <w:sz w:val="20"/>
                <w:szCs w:val="20"/>
              </w:rPr>
              <w:t>lâmpadas/luminárias LED</w:t>
            </w:r>
          </w:p>
          <w:p w14:paraId="37C53A4B" w14:textId="43DB35B5" w:rsidR="000A5F43" w:rsidRPr="00504B21" w:rsidRDefault="000A5F43" w:rsidP="00A106DB">
            <w:pPr>
              <w:jc w:val="right"/>
              <w:rPr>
                <w:rFonts w:ascii="Arial" w:hAnsi="Arial" w:cs="Arial"/>
                <w:sz w:val="20"/>
                <w:szCs w:val="20"/>
              </w:rPr>
            </w:pPr>
            <w:r>
              <w:rPr>
                <w:rFonts w:ascii="Arial" w:hAnsi="Arial" w:cs="Arial"/>
                <w:sz w:val="20"/>
                <w:szCs w:val="20"/>
              </w:rPr>
              <w:t xml:space="preserve">1 SFV – </w:t>
            </w:r>
            <w:r w:rsidR="00EA66C0">
              <w:rPr>
                <w:rFonts w:ascii="Arial" w:hAnsi="Arial" w:cs="Arial"/>
                <w:sz w:val="20"/>
                <w:szCs w:val="20"/>
              </w:rPr>
              <w:t>621</w:t>
            </w:r>
            <w:r>
              <w:rPr>
                <w:rFonts w:ascii="Arial" w:hAnsi="Arial" w:cs="Arial"/>
                <w:sz w:val="20"/>
                <w:szCs w:val="20"/>
              </w:rPr>
              <w:t xml:space="preserve"> kWp</w:t>
            </w:r>
          </w:p>
        </w:tc>
      </w:tr>
      <w:tr w:rsidR="000A5F43" w:rsidRPr="007273DB" w14:paraId="79AD12ED"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DB0C3" w14:textId="77777777" w:rsidR="000A5F43" w:rsidRPr="007273DB" w:rsidRDefault="000A5F43"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1262F711" w14:textId="328C5674" w:rsidR="000A5F43" w:rsidRPr="007273DB" w:rsidRDefault="00EA66C0" w:rsidP="00A106DB">
            <w:pPr>
              <w:jc w:val="right"/>
              <w:rPr>
                <w:rFonts w:ascii="Arial" w:hAnsi="Arial" w:cs="Arial"/>
                <w:sz w:val="20"/>
                <w:szCs w:val="20"/>
              </w:rPr>
            </w:pPr>
            <w:r>
              <w:rPr>
                <w:rFonts w:ascii="Arial" w:hAnsi="Arial" w:cs="Arial"/>
                <w:sz w:val="20"/>
                <w:szCs w:val="20"/>
              </w:rPr>
              <w:t>1.741,54</w:t>
            </w:r>
            <w:r w:rsidR="000A5F43" w:rsidRPr="007273DB">
              <w:rPr>
                <w:rFonts w:ascii="Arial" w:hAnsi="Arial" w:cs="Arial"/>
                <w:sz w:val="20"/>
                <w:szCs w:val="20"/>
              </w:rPr>
              <w:t xml:space="preserve"> </w:t>
            </w:r>
            <w:r w:rsidR="000A5F43">
              <w:rPr>
                <w:rFonts w:ascii="Arial" w:hAnsi="Arial" w:cs="Arial"/>
                <w:sz w:val="20"/>
                <w:szCs w:val="20"/>
              </w:rPr>
              <w:t>M</w:t>
            </w:r>
            <w:r w:rsidR="000A5F43" w:rsidRPr="007273DB">
              <w:rPr>
                <w:rFonts w:ascii="Arial" w:hAnsi="Arial" w:cs="Arial"/>
                <w:sz w:val="20"/>
                <w:szCs w:val="20"/>
              </w:rPr>
              <w:t>Wh/ano</w:t>
            </w:r>
          </w:p>
        </w:tc>
      </w:tr>
      <w:tr w:rsidR="000A5F43" w:rsidRPr="007273DB" w14:paraId="72A0DA5F"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C006F" w14:textId="77777777" w:rsidR="000A5F43" w:rsidRPr="007273DB" w:rsidRDefault="000A5F43"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6A69A9B8" w14:textId="1735D13B" w:rsidR="000A5F43" w:rsidRPr="007273DB" w:rsidRDefault="00EA66C0" w:rsidP="00A106DB">
            <w:pPr>
              <w:jc w:val="right"/>
              <w:rPr>
                <w:rFonts w:ascii="Arial" w:hAnsi="Arial" w:cs="Arial"/>
                <w:sz w:val="20"/>
                <w:szCs w:val="20"/>
              </w:rPr>
            </w:pPr>
            <w:r>
              <w:rPr>
                <w:rFonts w:ascii="Arial" w:hAnsi="Arial" w:cs="Arial"/>
                <w:sz w:val="20"/>
                <w:szCs w:val="20"/>
              </w:rPr>
              <w:t>234,23</w:t>
            </w:r>
            <w:r w:rsidR="000A5F43" w:rsidRPr="007273DB">
              <w:rPr>
                <w:rFonts w:ascii="Arial" w:hAnsi="Arial" w:cs="Arial"/>
                <w:sz w:val="20"/>
                <w:szCs w:val="20"/>
              </w:rPr>
              <w:t xml:space="preserve"> </w:t>
            </w:r>
            <w:r w:rsidR="000A5F43">
              <w:rPr>
                <w:rFonts w:ascii="Arial" w:hAnsi="Arial" w:cs="Arial"/>
                <w:sz w:val="20"/>
                <w:szCs w:val="20"/>
              </w:rPr>
              <w:t>k</w:t>
            </w:r>
            <w:r w:rsidR="000A5F43" w:rsidRPr="007273DB">
              <w:rPr>
                <w:rFonts w:ascii="Arial" w:hAnsi="Arial" w:cs="Arial"/>
                <w:sz w:val="20"/>
                <w:szCs w:val="20"/>
              </w:rPr>
              <w:t>W</w:t>
            </w:r>
          </w:p>
        </w:tc>
      </w:tr>
      <w:tr w:rsidR="000A5F43" w:rsidRPr="007273DB" w14:paraId="3CF92348"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FE6693F" w14:textId="77777777" w:rsidR="000A5F43" w:rsidRPr="007273DB" w:rsidRDefault="000A5F43"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65605DBE" w14:textId="77777777" w:rsidR="000A5F43" w:rsidRPr="007273DB" w:rsidRDefault="000A5F43" w:rsidP="00A106DB">
            <w:pPr>
              <w:jc w:val="right"/>
              <w:rPr>
                <w:rFonts w:ascii="Arial" w:hAnsi="Arial" w:cs="Arial"/>
                <w:sz w:val="20"/>
                <w:szCs w:val="20"/>
              </w:rPr>
            </w:pPr>
            <w:r>
              <w:rPr>
                <w:rFonts w:ascii="Arial" w:hAnsi="Arial" w:cs="Arial"/>
                <w:sz w:val="20"/>
                <w:szCs w:val="20"/>
              </w:rPr>
              <w:t>304,73</w:t>
            </w:r>
          </w:p>
        </w:tc>
      </w:tr>
      <w:tr w:rsidR="000A5F43" w:rsidRPr="007273DB" w14:paraId="3E7972FE"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3CCB5227" w14:textId="77777777" w:rsidR="000A5F43" w:rsidRPr="007273DB" w:rsidRDefault="000A5F43"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5F1B8991" w14:textId="77777777" w:rsidR="000A5F43" w:rsidRPr="007273DB" w:rsidRDefault="000A5F43" w:rsidP="00A106DB">
            <w:pPr>
              <w:jc w:val="right"/>
              <w:rPr>
                <w:rFonts w:ascii="Arial" w:hAnsi="Arial" w:cs="Arial"/>
                <w:sz w:val="20"/>
                <w:szCs w:val="20"/>
              </w:rPr>
            </w:pPr>
            <w:r>
              <w:rPr>
                <w:rFonts w:ascii="Arial" w:hAnsi="Arial" w:cs="Arial"/>
                <w:sz w:val="20"/>
                <w:szCs w:val="20"/>
              </w:rPr>
              <w:t>420,07</w:t>
            </w:r>
          </w:p>
        </w:tc>
      </w:tr>
      <w:tr w:rsidR="000A5F43" w:rsidRPr="007273DB" w14:paraId="35A1A01F"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543D42A7" w14:textId="77777777" w:rsidR="000A5F43" w:rsidRPr="007273DB" w:rsidRDefault="000A5F43"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4D32EC57" w14:textId="06DF24E6" w:rsidR="000A5F43" w:rsidRPr="007273DB" w:rsidRDefault="000A5F43" w:rsidP="00A106DB">
            <w:pPr>
              <w:jc w:val="right"/>
              <w:rPr>
                <w:rFonts w:ascii="Arial" w:hAnsi="Arial" w:cs="Arial"/>
                <w:sz w:val="20"/>
                <w:szCs w:val="20"/>
              </w:rPr>
            </w:pPr>
            <w:r>
              <w:rPr>
                <w:rFonts w:ascii="Arial" w:hAnsi="Arial" w:cs="Arial"/>
                <w:sz w:val="20"/>
                <w:szCs w:val="20"/>
              </w:rPr>
              <w:t>0,</w:t>
            </w:r>
            <w:r w:rsidR="00EA66C0">
              <w:rPr>
                <w:rFonts w:ascii="Arial" w:hAnsi="Arial" w:cs="Arial"/>
                <w:sz w:val="20"/>
                <w:szCs w:val="20"/>
              </w:rPr>
              <w:t>4</w:t>
            </w:r>
            <w:r>
              <w:rPr>
                <w:rFonts w:ascii="Arial" w:hAnsi="Arial" w:cs="Arial"/>
                <w:sz w:val="20"/>
                <w:szCs w:val="20"/>
              </w:rPr>
              <w:t>6</w:t>
            </w:r>
          </w:p>
        </w:tc>
      </w:tr>
    </w:tbl>
    <w:p w14:paraId="148888ED" w14:textId="77777777" w:rsidR="000A5F43" w:rsidRDefault="000A5F43" w:rsidP="000A5F43">
      <w:pPr>
        <w:autoSpaceDE w:val="0"/>
        <w:autoSpaceDN w:val="0"/>
        <w:adjustRightInd w:val="0"/>
        <w:jc w:val="both"/>
        <w:rPr>
          <w:rFonts w:ascii="Arial" w:hAnsi="Arial" w:cs="Arial"/>
          <w:sz w:val="20"/>
          <w:szCs w:val="20"/>
        </w:rPr>
      </w:pPr>
    </w:p>
    <w:p w14:paraId="54F9A066" w14:textId="77777777" w:rsidR="000A5F43" w:rsidRPr="007273DB" w:rsidRDefault="000A5F43" w:rsidP="000A5F43">
      <w:pPr>
        <w:autoSpaceDE w:val="0"/>
        <w:autoSpaceDN w:val="0"/>
        <w:adjustRightInd w:val="0"/>
        <w:jc w:val="both"/>
        <w:rPr>
          <w:rFonts w:ascii="Arial" w:hAnsi="Arial" w:cs="Arial"/>
          <w:sz w:val="20"/>
          <w:szCs w:val="20"/>
        </w:rPr>
      </w:pPr>
    </w:p>
    <w:p w14:paraId="078B3AA8" w14:textId="77777777" w:rsidR="000A5F43" w:rsidRPr="007273DB" w:rsidRDefault="000A5F43" w:rsidP="000A5F43">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 Impactos sociais e ambientais dos benefícios</w:t>
      </w:r>
    </w:p>
    <w:p w14:paraId="0355EB18" w14:textId="77777777" w:rsidR="000A5F43" w:rsidRPr="006D1E69" w:rsidRDefault="000A5F43" w:rsidP="000A5F43">
      <w:pPr>
        <w:jc w:val="both"/>
        <w:rPr>
          <w:rFonts w:ascii="Arial" w:hAnsi="Arial" w:cs="Arial"/>
          <w:sz w:val="10"/>
          <w:szCs w:val="10"/>
        </w:rPr>
      </w:pPr>
    </w:p>
    <w:p w14:paraId="1228A3B4" w14:textId="77777777" w:rsidR="000A5F43" w:rsidRPr="009D2873" w:rsidRDefault="000A5F43" w:rsidP="000A5F43">
      <w:pPr>
        <w:pStyle w:val="Default"/>
        <w:numPr>
          <w:ilvl w:val="0"/>
          <w:numId w:val="19"/>
        </w:numPr>
        <w:spacing w:after="27"/>
        <w:jc w:val="both"/>
        <w:rPr>
          <w:color w:val="auto"/>
          <w:sz w:val="20"/>
          <w:szCs w:val="20"/>
        </w:rPr>
      </w:pPr>
      <w:r w:rsidRPr="009D2873">
        <w:rPr>
          <w:color w:val="auto"/>
          <w:sz w:val="20"/>
          <w:szCs w:val="20"/>
        </w:rPr>
        <w:t xml:space="preserve">Redução do consumo de energia e da demanda de potência no horário de ponta; </w:t>
      </w:r>
    </w:p>
    <w:p w14:paraId="3C1CFBC5" w14:textId="77777777" w:rsidR="000A5F43" w:rsidRPr="009D2873" w:rsidRDefault="000A5F43" w:rsidP="000A5F43">
      <w:pPr>
        <w:pStyle w:val="Default"/>
        <w:numPr>
          <w:ilvl w:val="0"/>
          <w:numId w:val="19"/>
        </w:numPr>
        <w:spacing w:after="27"/>
        <w:jc w:val="both"/>
        <w:rPr>
          <w:color w:val="auto"/>
          <w:sz w:val="20"/>
          <w:szCs w:val="20"/>
        </w:rPr>
      </w:pPr>
      <w:r w:rsidRPr="009D2873">
        <w:rPr>
          <w:color w:val="auto"/>
          <w:sz w:val="20"/>
          <w:szCs w:val="20"/>
        </w:rPr>
        <w:t>Instalação de equipamentos com maior vida útil;</w:t>
      </w:r>
    </w:p>
    <w:p w14:paraId="3EF38411" w14:textId="77777777" w:rsidR="000A5F43" w:rsidRPr="009D2873" w:rsidRDefault="000A5F43" w:rsidP="000A5F43">
      <w:pPr>
        <w:pStyle w:val="Default"/>
        <w:numPr>
          <w:ilvl w:val="0"/>
          <w:numId w:val="19"/>
        </w:numPr>
        <w:spacing w:after="27"/>
        <w:jc w:val="both"/>
        <w:rPr>
          <w:color w:val="auto"/>
          <w:sz w:val="20"/>
          <w:szCs w:val="20"/>
        </w:rPr>
      </w:pPr>
      <w:r w:rsidRPr="009D2873">
        <w:rPr>
          <w:color w:val="auto"/>
          <w:sz w:val="20"/>
          <w:szCs w:val="20"/>
        </w:rPr>
        <w:t>Redução dos custos com energia elétrica e manutenção;</w:t>
      </w:r>
    </w:p>
    <w:p w14:paraId="1F1E4F4D" w14:textId="77777777" w:rsidR="000A5F43" w:rsidRPr="00205C12" w:rsidRDefault="000A5F43" w:rsidP="000A5F43">
      <w:pPr>
        <w:numPr>
          <w:ilvl w:val="0"/>
          <w:numId w:val="19"/>
        </w:numPr>
        <w:autoSpaceDE w:val="0"/>
        <w:autoSpaceDN w:val="0"/>
        <w:adjustRightInd w:val="0"/>
        <w:jc w:val="both"/>
        <w:outlineLvl w:val="0"/>
        <w:rPr>
          <w:rFonts w:ascii="Arial" w:hAnsi="Arial" w:cs="Arial"/>
          <w:b/>
          <w:sz w:val="20"/>
          <w:szCs w:val="20"/>
        </w:rPr>
      </w:pPr>
      <w:r w:rsidRPr="00205C12">
        <w:rPr>
          <w:rFonts w:ascii="Arial" w:hAnsi="Arial" w:cs="Arial"/>
          <w:sz w:val="20"/>
          <w:szCs w:val="20"/>
        </w:rPr>
        <w:t>Conscientização do uso eficaz de energia.</w:t>
      </w:r>
    </w:p>
    <w:p w14:paraId="7BDA3DA7" w14:textId="1B45E21C" w:rsidR="000A5F43" w:rsidRDefault="000A5F43" w:rsidP="00BC47EA">
      <w:pPr>
        <w:autoSpaceDE w:val="0"/>
        <w:autoSpaceDN w:val="0"/>
        <w:adjustRightInd w:val="0"/>
        <w:jc w:val="both"/>
        <w:outlineLvl w:val="0"/>
        <w:rPr>
          <w:rFonts w:ascii="Arial" w:hAnsi="Arial" w:cs="Arial"/>
          <w:b/>
          <w:color w:val="FF0000"/>
          <w:sz w:val="20"/>
          <w:szCs w:val="20"/>
        </w:rPr>
      </w:pPr>
    </w:p>
    <w:p w14:paraId="24EACD60" w14:textId="77777777" w:rsidR="007514E2" w:rsidRDefault="007514E2">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13020957" w14:textId="235592BB" w:rsidR="007514E2" w:rsidRPr="00FC2721" w:rsidRDefault="007514E2" w:rsidP="007514E2">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Poder Público</w:t>
      </w:r>
    </w:p>
    <w:p w14:paraId="502D0E5E" w14:textId="23CCFA80" w:rsidR="007514E2" w:rsidRPr="00877AB0" w:rsidRDefault="007514E2" w:rsidP="007514E2">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sidRPr="00237D43">
        <w:rPr>
          <w:rFonts w:ascii="Arial" w:hAnsi="Arial" w:cs="Arial"/>
          <w:bCs/>
          <w:color w:val="70AD47" w:themeColor="accent6"/>
          <w:sz w:val="20"/>
          <w:szCs w:val="20"/>
        </w:rPr>
        <w:t xml:space="preserve">Eficientização </w:t>
      </w:r>
      <w:r w:rsidRPr="007514E2">
        <w:rPr>
          <w:rFonts w:ascii="Arial" w:hAnsi="Arial" w:cs="Arial"/>
          <w:bCs/>
          <w:color w:val="70AD47" w:themeColor="accent6"/>
          <w:sz w:val="20"/>
          <w:szCs w:val="20"/>
        </w:rPr>
        <w:t>da Iluminação da Torre de TV de Brasília</w:t>
      </w:r>
    </w:p>
    <w:p w14:paraId="6B8D1C17" w14:textId="77777777" w:rsidR="007514E2" w:rsidRPr="00FC2721" w:rsidRDefault="007514E2" w:rsidP="007514E2">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1F7B866F" w14:textId="77777777" w:rsidR="007514E2" w:rsidRPr="006C2CA6" w:rsidRDefault="007514E2" w:rsidP="007514E2">
      <w:pPr>
        <w:ind w:left="1560" w:hanging="1134"/>
        <w:jc w:val="both"/>
        <w:rPr>
          <w:rFonts w:ascii="Arial" w:hAnsi="Arial" w:cs="Arial"/>
          <w:b/>
          <w:color w:val="FF0000"/>
          <w:sz w:val="20"/>
          <w:szCs w:val="20"/>
        </w:rPr>
      </w:pPr>
    </w:p>
    <w:p w14:paraId="60E10F56" w14:textId="77777777" w:rsidR="007514E2" w:rsidRPr="007273DB" w:rsidRDefault="007514E2" w:rsidP="007514E2">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35164D3B" w14:textId="77777777" w:rsidR="007514E2" w:rsidRPr="007273DB" w:rsidRDefault="007514E2" w:rsidP="007514E2">
      <w:pPr>
        <w:autoSpaceDE w:val="0"/>
        <w:autoSpaceDN w:val="0"/>
        <w:adjustRightInd w:val="0"/>
        <w:jc w:val="both"/>
        <w:outlineLvl w:val="0"/>
        <w:rPr>
          <w:rFonts w:ascii="Arial" w:hAnsi="Arial" w:cs="Arial"/>
          <w:b/>
          <w:sz w:val="20"/>
          <w:szCs w:val="20"/>
        </w:rPr>
      </w:pPr>
    </w:p>
    <w:p w14:paraId="508156EA" w14:textId="1D4668C5" w:rsidR="007514E2" w:rsidRDefault="007514E2" w:rsidP="007514E2">
      <w:pPr>
        <w:autoSpaceDE w:val="0"/>
        <w:autoSpaceDN w:val="0"/>
        <w:adjustRightInd w:val="0"/>
        <w:jc w:val="both"/>
        <w:outlineLvl w:val="0"/>
        <w:rPr>
          <w:rFonts w:ascii="Arial" w:hAnsi="Arial" w:cs="Arial"/>
          <w:sz w:val="20"/>
          <w:szCs w:val="20"/>
        </w:rPr>
      </w:pPr>
      <w:r w:rsidRPr="007514E2">
        <w:rPr>
          <w:rFonts w:ascii="Arial" w:hAnsi="Arial" w:cs="Arial"/>
          <w:sz w:val="20"/>
          <w:szCs w:val="20"/>
        </w:rPr>
        <w:t>Eficientização da iluminação da Torre de TV e região do canteiro central do eixo monumental no entorno da Torre. Será substituído o sistema atual de iluminação por um sistema novo que utiliza a tecnologia LED além disso a nova iluminação permitirá um destaque a estrutura da torre além de permitir a alteração da cor da luz já que o sistema possui tecnologia RGB.</w:t>
      </w:r>
    </w:p>
    <w:p w14:paraId="312E08E9" w14:textId="77777777" w:rsidR="007514E2" w:rsidRPr="007514E2" w:rsidRDefault="007514E2" w:rsidP="007514E2">
      <w:pPr>
        <w:autoSpaceDE w:val="0"/>
        <w:autoSpaceDN w:val="0"/>
        <w:adjustRightInd w:val="0"/>
        <w:jc w:val="both"/>
        <w:outlineLvl w:val="0"/>
        <w:rPr>
          <w:rFonts w:ascii="Arial" w:hAnsi="Arial" w:cs="Arial"/>
          <w:sz w:val="20"/>
          <w:szCs w:val="20"/>
        </w:rPr>
      </w:pPr>
    </w:p>
    <w:p w14:paraId="77C5B730" w14:textId="7E133CF6" w:rsidR="007514E2" w:rsidRDefault="007514E2" w:rsidP="007514E2">
      <w:pPr>
        <w:autoSpaceDE w:val="0"/>
        <w:autoSpaceDN w:val="0"/>
        <w:adjustRightInd w:val="0"/>
        <w:jc w:val="both"/>
        <w:outlineLvl w:val="0"/>
        <w:rPr>
          <w:rFonts w:ascii="Arial" w:hAnsi="Arial" w:cs="Arial"/>
          <w:sz w:val="20"/>
          <w:szCs w:val="20"/>
        </w:rPr>
      </w:pPr>
      <w:r w:rsidRPr="007514E2">
        <w:rPr>
          <w:rFonts w:ascii="Arial" w:hAnsi="Arial" w:cs="Arial"/>
          <w:sz w:val="20"/>
          <w:szCs w:val="20"/>
        </w:rPr>
        <w:t>O projeto contemplará a execução de substituição de 347 luminárias Vapor de Sódio, vapor de mercúrio e metálica, de alto consumo, por 434 luminárias de LED de bai</w:t>
      </w:r>
      <w:r>
        <w:rPr>
          <w:rFonts w:ascii="Arial" w:hAnsi="Arial" w:cs="Arial"/>
          <w:sz w:val="20"/>
          <w:szCs w:val="20"/>
        </w:rPr>
        <w:t>xo consumo e s</w:t>
      </w:r>
      <w:r w:rsidRPr="007514E2">
        <w:rPr>
          <w:rFonts w:ascii="Arial" w:hAnsi="Arial" w:cs="Arial"/>
          <w:sz w:val="20"/>
          <w:szCs w:val="20"/>
        </w:rPr>
        <w:t>erá realizado o descarte / manufatura reversa de todas as luminárias substituídos.</w:t>
      </w:r>
    </w:p>
    <w:p w14:paraId="4316AAFE" w14:textId="77777777" w:rsidR="007514E2" w:rsidRPr="007514E2" w:rsidRDefault="007514E2" w:rsidP="007514E2">
      <w:pPr>
        <w:autoSpaceDE w:val="0"/>
        <w:autoSpaceDN w:val="0"/>
        <w:adjustRightInd w:val="0"/>
        <w:jc w:val="both"/>
        <w:outlineLvl w:val="0"/>
        <w:rPr>
          <w:rFonts w:ascii="Arial" w:hAnsi="Arial" w:cs="Arial"/>
          <w:sz w:val="20"/>
          <w:szCs w:val="20"/>
        </w:rPr>
      </w:pPr>
    </w:p>
    <w:p w14:paraId="77119303" w14:textId="77777777" w:rsidR="007514E2" w:rsidRPr="007514E2" w:rsidRDefault="007514E2" w:rsidP="007514E2">
      <w:pPr>
        <w:autoSpaceDE w:val="0"/>
        <w:autoSpaceDN w:val="0"/>
        <w:adjustRightInd w:val="0"/>
        <w:jc w:val="both"/>
        <w:outlineLvl w:val="0"/>
        <w:rPr>
          <w:rFonts w:ascii="Arial" w:hAnsi="Arial" w:cs="Arial"/>
          <w:sz w:val="20"/>
          <w:szCs w:val="20"/>
        </w:rPr>
      </w:pPr>
      <w:r w:rsidRPr="007514E2">
        <w:rPr>
          <w:rFonts w:ascii="Arial" w:hAnsi="Arial" w:cs="Arial"/>
          <w:sz w:val="20"/>
          <w:szCs w:val="20"/>
        </w:rPr>
        <w:t>No decorrer da execução do projeto, será realizado o processo de Medição e Verificação da economia de energia em uma amostra dos equipamentos trocados de acordo com as orientações do PROPEE - Procedimentos do Programa de Eficiência Energética da Agência Nacional de Energia Elétrica – ANEEL.</w:t>
      </w:r>
    </w:p>
    <w:p w14:paraId="3F69B5D5" w14:textId="77777777" w:rsidR="007514E2" w:rsidRDefault="007514E2" w:rsidP="007514E2">
      <w:pPr>
        <w:autoSpaceDE w:val="0"/>
        <w:autoSpaceDN w:val="0"/>
        <w:adjustRightInd w:val="0"/>
        <w:jc w:val="both"/>
        <w:outlineLvl w:val="0"/>
        <w:rPr>
          <w:rFonts w:ascii="Arial" w:hAnsi="Arial" w:cs="Arial"/>
          <w:sz w:val="20"/>
          <w:szCs w:val="20"/>
        </w:rPr>
      </w:pPr>
    </w:p>
    <w:p w14:paraId="557172E3" w14:textId="77777777" w:rsidR="007514E2" w:rsidRDefault="007514E2" w:rsidP="007514E2">
      <w:pPr>
        <w:autoSpaceDE w:val="0"/>
        <w:autoSpaceDN w:val="0"/>
        <w:adjustRightInd w:val="0"/>
        <w:jc w:val="both"/>
        <w:outlineLvl w:val="0"/>
        <w:rPr>
          <w:rFonts w:ascii="Arial" w:hAnsi="Arial" w:cs="Arial"/>
          <w:sz w:val="20"/>
          <w:szCs w:val="20"/>
        </w:rPr>
      </w:pPr>
    </w:p>
    <w:p w14:paraId="7C514561" w14:textId="77777777" w:rsidR="007514E2" w:rsidRPr="007273DB" w:rsidRDefault="007514E2" w:rsidP="007514E2">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54DF8F0D" w14:textId="77777777" w:rsidR="007514E2" w:rsidRPr="007273DB" w:rsidRDefault="007514E2" w:rsidP="007514E2">
      <w:pPr>
        <w:autoSpaceDE w:val="0"/>
        <w:autoSpaceDN w:val="0"/>
        <w:adjustRightInd w:val="0"/>
        <w:jc w:val="both"/>
        <w:outlineLvl w:val="0"/>
        <w:rPr>
          <w:rFonts w:ascii="Arial" w:hAnsi="Arial" w:cs="Arial"/>
          <w:b/>
          <w:sz w:val="20"/>
          <w:szCs w:val="20"/>
        </w:rPr>
      </w:pPr>
    </w:p>
    <w:p w14:paraId="1F7FC675" w14:textId="2B92150D" w:rsidR="007514E2" w:rsidRDefault="007514E2" w:rsidP="007514E2">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sidR="00F6388B">
        <w:rPr>
          <w:rFonts w:ascii="Arial" w:hAnsi="Arial" w:cs="Arial"/>
          <w:sz w:val="20"/>
          <w:szCs w:val="20"/>
        </w:rPr>
        <w:t xml:space="preserve">o canteiro central do Eixo Monumental </w:t>
      </w:r>
      <w:r>
        <w:rPr>
          <w:rFonts w:ascii="Arial" w:hAnsi="Arial" w:cs="Arial"/>
          <w:sz w:val="20"/>
          <w:szCs w:val="20"/>
        </w:rPr>
        <w:t>de Brasília</w:t>
      </w:r>
      <w:r w:rsidR="00F6388B">
        <w:rPr>
          <w:rFonts w:ascii="Arial" w:hAnsi="Arial" w:cs="Arial"/>
          <w:sz w:val="20"/>
          <w:szCs w:val="20"/>
        </w:rPr>
        <w:t>, onde se localiza a Torre de TV,</w:t>
      </w:r>
      <w:r>
        <w:rPr>
          <w:rFonts w:ascii="Arial" w:hAnsi="Arial" w:cs="Arial"/>
          <w:sz w:val="20"/>
          <w:szCs w:val="20"/>
        </w:rPr>
        <w:t xml:space="preserve"> no Plano Piloto / DF</w:t>
      </w:r>
      <w:r w:rsidRPr="007273DB">
        <w:rPr>
          <w:rFonts w:ascii="Arial" w:hAnsi="Arial" w:cs="Arial"/>
          <w:sz w:val="20"/>
          <w:szCs w:val="20"/>
        </w:rPr>
        <w:t>.</w:t>
      </w:r>
    </w:p>
    <w:p w14:paraId="03ED3D17" w14:textId="77777777" w:rsidR="007514E2" w:rsidRDefault="007514E2" w:rsidP="007514E2">
      <w:pPr>
        <w:autoSpaceDE w:val="0"/>
        <w:autoSpaceDN w:val="0"/>
        <w:adjustRightInd w:val="0"/>
        <w:jc w:val="both"/>
        <w:outlineLvl w:val="0"/>
        <w:rPr>
          <w:rFonts w:ascii="Arial" w:hAnsi="Arial" w:cs="Arial"/>
          <w:sz w:val="20"/>
          <w:szCs w:val="20"/>
        </w:rPr>
      </w:pPr>
    </w:p>
    <w:p w14:paraId="3F4D52E1" w14:textId="77777777" w:rsidR="007514E2" w:rsidRPr="007273DB" w:rsidRDefault="007514E2" w:rsidP="007514E2">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14714C12" w14:textId="77777777" w:rsidR="007514E2" w:rsidRPr="007273DB" w:rsidRDefault="007514E2" w:rsidP="007514E2">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59800935" w14:textId="77777777" w:rsidR="007514E2" w:rsidRPr="007273DB" w:rsidRDefault="007514E2" w:rsidP="007514E2">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7514E2" w:rsidRPr="007273DB" w14:paraId="2D2A7925" w14:textId="77777777" w:rsidTr="00A106DB">
        <w:trPr>
          <w:trHeight w:val="297"/>
        </w:trPr>
        <w:tc>
          <w:tcPr>
            <w:tcW w:w="4892" w:type="dxa"/>
            <w:shd w:val="clear" w:color="auto" w:fill="auto"/>
            <w:noWrap/>
            <w:vAlign w:val="center"/>
          </w:tcPr>
          <w:p w14:paraId="1FEE18B6" w14:textId="77777777" w:rsidR="007514E2" w:rsidRPr="007273DB" w:rsidRDefault="007514E2" w:rsidP="00A106DB">
            <w:pPr>
              <w:rPr>
                <w:rFonts w:ascii="Arial" w:hAnsi="Arial" w:cs="Arial"/>
                <w:sz w:val="20"/>
                <w:szCs w:val="20"/>
              </w:rPr>
            </w:pPr>
          </w:p>
        </w:tc>
        <w:tc>
          <w:tcPr>
            <w:tcW w:w="3543" w:type="dxa"/>
            <w:vAlign w:val="center"/>
          </w:tcPr>
          <w:p w14:paraId="0C36CB86" w14:textId="77777777" w:rsidR="007514E2" w:rsidRPr="007273DB" w:rsidRDefault="007514E2" w:rsidP="00A106DB">
            <w:pPr>
              <w:jc w:val="center"/>
              <w:rPr>
                <w:rFonts w:ascii="Arial" w:hAnsi="Arial" w:cs="Arial"/>
                <w:sz w:val="20"/>
                <w:szCs w:val="20"/>
              </w:rPr>
            </w:pPr>
            <w:r w:rsidRPr="007273DB">
              <w:rPr>
                <w:rFonts w:ascii="Arial" w:hAnsi="Arial" w:cs="Arial"/>
                <w:sz w:val="20"/>
                <w:szCs w:val="20"/>
              </w:rPr>
              <w:t>TOTAL</w:t>
            </w:r>
          </w:p>
        </w:tc>
      </w:tr>
      <w:tr w:rsidR="007514E2" w:rsidRPr="007273DB" w14:paraId="4ED28977" w14:textId="77777777" w:rsidTr="00A106DB">
        <w:trPr>
          <w:trHeight w:val="297"/>
        </w:trPr>
        <w:tc>
          <w:tcPr>
            <w:tcW w:w="4892" w:type="dxa"/>
            <w:shd w:val="clear" w:color="auto" w:fill="auto"/>
            <w:noWrap/>
            <w:vAlign w:val="center"/>
          </w:tcPr>
          <w:p w14:paraId="51765363" w14:textId="77777777" w:rsidR="007514E2" w:rsidRPr="007273DB" w:rsidRDefault="007514E2" w:rsidP="00A106DB">
            <w:r w:rsidRPr="0076546F">
              <w:rPr>
                <w:rFonts w:ascii="Arial" w:hAnsi="Arial" w:cs="Arial"/>
                <w:sz w:val="20"/>
                <w:szCs w:val="20"/>
              </w:rPr>
              <w:t>Investimento Previsto (R$)</w:t>
            </w:r>
          </w:p>
        </w:tc>
        <w:tc>
          <w:tcPr>
            <w:tcW w:w="3543" w:type="dxa"/>
            <w:vAlign w:val="center"/>
          </w:tcPr>
          <w:p w14:paraId="4369D9BA" w14:textId="4E998F4A" w:rsidR="007514E2" w:rsidRPr="007273DB" w:rsidRDefault="00D76AE6" w:rsidP="00A106DB">
            <w:pPr>
              <w:jc w:val="right"/>
              <w:rPr>
                <w:rFonts w:ascii="Arial" w:hAnsi="Arial" w:cs="Arial"/>
                <w:sz w:val="20"/>
                <w:szCs w:val="20"/>
              </w:rPr>
            </w:pPr>
            <w:r>
              <w:rPr>
                <w:rFonts w:ascii="Arial" w:hAnsi="Arial" w:cs="Arial"/>
                <w:sz w:val="20"/>
                <w:szCs w:val="20"/>
              </w:rPr>
              <w:t>1.237.116,61</w:t>
            </w:r>
          </w:p>
        </w:tc>
      </w:tr>
      <w:tr w:rsidR="007514E2" w:rsidRPr="007273DB" w14:paraId="526A5E58" w14:textId="77777777" w:rsidTr="00A106DB">
        <w:trPr>
          <w:trHeight w:val="297"/>
        </w:trPr>
        <w:tc>
          <w:tcPr>
            <w:tcW w:w="4892" w:type="dxa"/>
            <w:shd w:val="clear" w:color="auto" w:fill="auto"/>
            <w:noWrap/>
            <w:vAlign w:val="center"/>
          </w:tcPr>
          <w:p w14:paraId="7DF06C59" w14:textId="77777777" w:rsidR="007514E2" w:rsidRPr="007273DB" w:rsidRDefault="007514E2"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0B799589" w14:textId="77777777" w:rsidR="007514E2" w:rsidRPr="007273DB" w:rsidRDefault="007514E2" w:rsidP="00A106DB">
            <w:pPr>
              <w:jc w:val="right"/>
              <w:rPr>
                <w:rFonts w:ascii="Arial" w:hAnsi="Arial" w:cs="Arial"/>
                <w:sz w:val="20"/>
                <w:szCs w:val="20"/>
              </w:rPr>
            </w:pPr>
            <w:r>
              <w:rPr>
                <w:rFonts w:ascii="Arial" w:hAnsi="Arial" w:cs="Arial"/>
                <w:sz w:val="20"/>
                <w:szCs w:val="20"/>
              </w:rPr>
              <w:t>1</w:t>
            </w:r>
          </w:p>
        </w:tc>
      </w:tr>
      <w:tr w:rsidR="007514E2" w:rsidRPr="007273DB" w14:paraId="7D3E8576" w14:textId="77777777" w:rsidTr="003E4428">
        <w:trPr>
          <w:trHeight w:val="297"/>
        </w:trPr>
        <w:tc>
          <w:tcPr>
            <w:tcW w:w="4892" w:type="dxa"/>
            <w:shd w:val="clear" w:color="auto" w:fill="auto"/>
            <w:noWrap/>
            <w:vAlign w:val="center"/>
          </w:tcPr>
          <w:p w14:paraId="55B22AF0" w14:textId="77777777" w:rsidR="007514E2" w:rsidRPr="007273DB" w:rsidRDefault="007514E2" w:rsidP="00A106DB">
            <w:pPr>
              <w:rPr>
                <w:rFonts w:ascii="Arial" w:hAnsi="Arial" w:cs="Arial"/>
                <w:sz w:val="19"/>
                <w:szCs w:val="19"/>
              </w:rPr>
            </w:pPr>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62980682" w14:textId="4A21C363" w:rsidR="007514E2" w:rsidRPr="00504B21" w:rsidRDefault="00D76AE6" w:rsidP="00D76AE6">
            <w:pPr>
              <w:jc w:val="right"/>
              <w:rPr>
                <w:rFonts w:ascii="Arial" w:hAnsi="Arial" w:cs="Arial"/>
                <w:sz w:val="20"/>
                <w:szCs w:val="20"/>
              </w:rPr>
            </w:pPr>
            <w:r>
              <w:rPr>
                <w:rFonts w:ascii="Arial" w:hAnsi="Arial" w:cs="Arial"/>
                <w:sz w:val="20"/>
                <w:szCs w:val="20"/>
              </w:rPr>
              <w:t>434</w:t>
            </w:r>
            <w:r w:rsidR="007514E2">
              <w:rPr>
                <w:rFonts w:ascii="Arial" w:hAnsi="Arial" w:cs="Arial"/>
                <w:sz w:val="20"/>
                <w:szCs w:val="20"/>
              </w:rPr>
              <w:t xml:space="preserve"> </w:t>
            </w:r>
            <w:r w:rsidR="007514E2" w:rsidRPr="00504B21">
              <w:rPr>
                <w:rFonts w:ascii="Arial" w:hAnsi="Arial" w:cs="Arial"/>
                <w:sz w:val="20"/>
                <w:szCs w:val="20"/>
              </w:rPr>
              <w:t>lâmpadas/luminárias LED</w:t>
            </w:r>
          </w:p>
        </w:tc>
      </w:tr>
      <w:tr w:rsidR="007514E2" w:rsidRPr="007273DB" w14:paraId="5B5DD929"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2F0B5" w14:textId="77777777" w:rsidR="007514E2" w:rsidRPr="007273DB" w:rsidRDefault="007514E2"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3A293EE0" w14:textId="16E3DAB8" w:rsidR="007514E2" w:rsidRPr="007273DB" w:rsidRDefault="00D76AE6" w:rsidP="00A106DB">
            <w:pPr>
              <w:jc w:val="right"/>
              <w:rPr>
                <w:rFonts w:ascii="Arial" w:hAnsi="Arial" w:cs="Arial"/>
                <w:sz w:val="20"/>
                <w:szCs w:val="20"/>
              </w:rPr>
            </w:pPr>
            <w:r>
              <w:rPr>
                <w:rFonts w:ascii="Arial" w:hAnsi="Arial" w:cs="Arial"/>
                <w:sz w:val="20"/>
                <w:szCs w:val="20"/>
              </w:rPr>
              <w:t>421,10</w:t>
            </w:r>
            <w:r w:rsidR="007514E2" w:rsidRPr="007273DB">
              <w:rPr>
                <w:rFonts w:ascii="Arial" w:hAnsi="Arial" w:cs="Arial"/>
                <w:sz w:val="20"/>
                <w:szCs w:val="20"/>
              </w:rPr>
              <w:t xml:space="preserve"> </w:t>
            </w:r>
            <w:r w:rsidR="007514E2">
              <w:rPr>
                <w:rFonts w:ascii="Arial" w:hAnsi="Arial" w:cs="Arial"/>
                <w:sz w:val="20"/>
                <w:szCs w:val="20"/>
              </w:rPr>
              <w:t>M</w:t>
            </w:r>
            <w:r w:rsidR="007514E2" w:rsidRPr="007273DB">
              <w:rPr>
                <w:rFonts w:ascii="Arial" w:hAnsi="Arial" w:cs="Arial"/>
                <w:sz w:val="20"/>
                <w:szCs w:val="20"/>
              </w:rPr>
              <w:t>Wh/ano</w:t>
            </w:r>
          </w:p>
        </w:tc>
      </w:tr>
      <w:tr w:rsidR="007514E2" w:rsidRPr="007273DB" w14:paraId="451A5896"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0E62B" w14:textId="77777777" w:rsidR="007514E2" w:rsidRPr="007273DB" w:rsidRDefault="007514E2"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326AC528" w14:textId="7AD6EB4E" w:rsidR="007514E2" w:rsidRPr="007273DB" w:rsidRDefault="00D76AE6" w:rsidP="00A106DB">
            <w:pPr>
              <w:jc w:val="right"/>
              <w:rPr>
                <w:rFonts w:ascii="Arial" w:hAnsi="Arial" w:cs="Arial"/>
                <w:sz w:val="20"/>
                <w:szCs w:val="20"/>
              </w:rPr>
            </w:pPr>
            <w:r>
              <w:rPr>
                <w:rFonts w:ascii="Arial" w:hAnsi="Arial" w:cs="Arial"/>
                <w:sz w:val="20"/>
                <w:szCs w:val="20"/>
              </w:rPr>
              <w:t>96,14</w:t>
            </w:r>
            <w:r w:rsidR="007514E2" w:rsidRPr="007273DB">
              <w:rPr>
                <w:rFonts w:ascii="Arial" w:hAnsi="Arial" w:cs="Arial"/>
                <w:sz w:val="20"/>
                <w:szCs w:val="20"/>
              </w:rPr>
              <w:t xml:space="preserve"> </w:t>
            </w:r>
            <w:r w:rsidR="007514E2">
              <w:rPr>
                <w:rFonts w:ascii="Arial" w:hAnsi="Arial" w:cs="Arial"/>
                <w:sz w:val="20"/>
                <w:szCs w:val="20"/>
              </w:rPr>
              <w:t>k</w:t>
            </w:r>
            <w:r w:rsidR="007514E2" w:rsidRPr="007273DB">
              <w:rPr>
                <w:rFonts w:ascii="Arial" w:hAnsi="Arial" w:cs="Arial"/>
                <w:sz w:val="20"/>
                <w:szCs w:val="20"/>
              </w:rPr>
              <w:t>W</w:t>
            </w:r>
          </w:p>
        </w:tc>
      </w:tr>
      <w:tr w:rsidR="007514E2" w:rsidRPr="007273DB" w14:paraId="3C8A5509"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1EC55028" w14:textId="77777777" w:rsidR="007514E2" w:rsidRPr="007273DB" w:rsidRDefault="007514E2"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12A0C3F5" w14:textId="51DA8C54" w:rsidR="007514E2" w:rsidRPr="007273DB" w:rsidRDefault="00D76AE6" w:rsidP="00A106DB">
            <w:pPr>
              <w:jc w:val="right"/>
              <w:rPr>
                <w:rFonts w:ascii="Arial" w:hAnsi="Arial" w:cs="Arial"/>
                <w:sz w:val="20"/>
                <w:szCs w:val="20"/>
              </w:rPr>
            </w:pPr>
            <w:r>
              <w:rPr>
                <w:rFonts w:ascii="Arial" w:hAnsi="Arial" w:cs="Arial"/>
                <w:sz w:val="20"/>
                <w:szCs w:val="20"/>
              </w:rPr>
              <w:t>690,77</w:t>
            </w:r>
          </w:p>
        </w:tc>
      </w:tr>
      <w:tr w:rsidR="007514E2" w:rsidRPr="007273DB" w14:paraId="21375FED"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21ED1B9B" w14:textId="77777777" w:rsidR="007514E2" w:rsidRPr="007273DB" w:rsidRDefault="007514E2"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2048BAEA" w14:textId="7ED00588" w:rsidR="007514E2" w:rsidRPr="007273DB" w:rsidRDefault="00D76AE6" w:rsidP="00A106DB">
            <w:pPr>
              <w:jc w:val="right"/>
              <w:rPr>
                <w:rFonts w:ascii="Arial" w:hAnsi="Arial" w:cs="Arial"/>
                <w:sz w:val="20"/>
                <w:szCs w:val="20"/>
              </w:rPr>
            </w:pPr>
            <w:r>
              <w:rPr>
                <w:rFonts w:ascii="Arial" w:hAnsi="Arial" w:cs="Arial"/>
                <w:sz w:val="20"/>
                <w:szCs w:val="20"/>
              </w:rPr>
              <w:t>544,93</w:t>
            </w:r>
          </w:p>
        </w:tc>
      </w:tr>
      <w:tr w:rsidR="007514E2" w:rsidRPr="007273DB" w14:paraId="6F964591"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6467D46C" w14:textId="77777777" w:rsidR="007514E2" w:rsidRPr="007273DB" w:rsidRDefault="007514E2"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7E4D1E74" w14:textId="269E97F8" w:rsidR="007514E2" w:rsidRPr="007273DB" w:rsidRDefault="007514E2" w:rsidP="00A106DB">
            <w:pPr>
              <w:jc w:val="right"/>
              <w:rPr>
                <w:rFonts w:ascii="Arial" w:hAnsi="Arial" w:cs="Arial"/>
                <w:sz w:val="20"/>
                <w:szCs w:val="20"/>
              </w:rPr>
            </w:pPr>
            <w:r>
              <w:rPr>
                <w:rFonts w:ascii="Arial" w:hAnsi="Arial" w:cs="Arial"/>
                <w:sz w:val="20"/>
                <w:szCs w:val="20"/>
              </w:rPr>
              <w:t>0,</w:t>
            </w:r>
            <w:r w:rsidR="00D76AE6">
              <w:rPr>
                <w:rFonts w:ascii="Arial" w:hAnsi="Arial" w:cs="Arial"/>
                <w:sz w:val="20"/>
                <w:szCs w:val="20"/>
              </w:rPr>
              <w:t>57</w:t>
            </w:r>
          </w:p>
        </w:tc>
      </w:tr>
    </w:tbl>
    <w:p w14:paraId="72F7CE93" w14:textId="77777777" w:rsidR="007514E2" w:rsidRDefault="007514E2" w:rsidP="007514E2">
      <w:pPr>
        <w:autoSpaceDE w:val="0"/>
        <w:autoSpaceDN w:val="0"/>
        <w:adjustRightInd w:val="0"/>
        <w:jc w:val="both"/>
        <w:rPr>
          <w:rFonts w:ascii="Arial" w:hAnsi="Arial" w:cs="Arial"/>
          <w:sz w:val="20"/>
          <w:szCs w:val="20"/>
        </w:rPr>
      </w:pPr>
    </w:p>
    <w:p w14:paraId="27BCC3D5" w14:textId="77777777" w:rsidR="007514E2" w:rsidRPr="007273DB" w:rsidRDefault="007514E2" w:rsidP="007514E2">
      <w:pPr>
        <w:autoSpaceDE w:val="0"/>
        <w:autoSpaceDN w:val="0"/>
        <w:adjustRightInd w:val="0"/>
        <w:jc w:val="both"/>
        <w:rPr>
          <w:rFonts w:ascii="Arial" w:hAnsi="Arial" w:cs="Arial"/>
          <w:sz w:val="20"/>
          <w:szCs w:val="20"/>
        </w:rPr>
      </w:pPr>
    </w:p>
    <w:p w14:paraId="0FB1818C" w14:textId="77777777" w:rsidR="007514E2" w:rsidRPr="00D76AE6" w:rsidRDefault="007514E2" w:rsidP="007514E2">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w:t>
      </w:r>
      <w:r w:rsidRPr="00D76AE6">
        <w:rPr>
          <w:rFonts w:ascii="Arial" w:hAnsi="Arial" w:cs="Arial"/>
          <w:b/>
          <w:sz w:val="20"/>
          <w:szCs w:val="20"/>
        </w:rPr>
        <w:t>) Impactos sociais e ambientais dos benefícios</w:t>
      </w:r>
    </w:p>
    <w:p w14:paraId="27C3900F" w14:textId="77777777" w:rsidR="007514E2" w:rsidRPr="00D76AE6" w:rsidRDefault="007514E2" w:rsidP="007514E2">
      <w:pPr>
        <w:jc w:val="both"/>
        <w:rPr>
          <w:rFonts w:ascii="Arial" w:hAnsi="Arial" w:cs="Arial"/>
          <w:sz w:val="10"/>
          <w:szCs w:val="10"/>
        </w:rPr>
      </w:pPr>
    </w:p>
    <w:p w14:paraId="147A4BC5" w14:textId="77777777" w:rsidR="007514E2" w:rsidRPr="00D76AE6" w:rsidRDefault="007514E2" w:rsidP="007514E2">
      <w:pPr>
        <w:pStyle w:val="Default"/>
        <w:numPr>
          <w:ilvl w:val="0"/>
          <w:numId w:val="19"/>
        </w:numPr>
        <w:spacing w:after="27"/>
        <w:jc w:val="both"/>
        <w:rPr>
          <w:color w:val="auto"/>
          <w:sz w:val="20"/>
          <w:szCs w:val="20"/>
        </w:rPr>
      </w:pPr>
      <w:r w:rsidRPr="00D76AE6">
        <w:rPr>
          <w:color w:val="auto"/>
          <w:sz w:val="20"/>
          <w:szCs w:val="20"/>
        </w:rPr>
        <w:t xml:space="preserve">Redução do consumo de energia e da demanda de potência no horário de ponta; </w:t>
      </w:r>
    </w:p>
    <w:p w14:paraId="32B98083" w14:textId="77777777" w:rsidR="007514E2" w:rsidRPr="00D76AE6" w:rsidRDefault="007514E2" w:rsidP="007514E2">
      <w:pPr>
        <w:pStyle w:val="Default"/>
        <w:numPr>
          <w:ilvl w:val="0"/>
          <w:numId w:val="19"/>
        </w:numPr>
        <w:spacing w:after="27"/>
        <w:jc w:val="both"/>
        <w:rPr>
          <w:color w:val="auto"/>
          <w:sz w:val="20"/>
          <w:szCs w:val="20"/>
        </w:rPr>
      </w:pPr>
      <w:r w:rsidRPr="00D76AE6">
        <w:rPr>
          <w:color w:val="auto"/>
          <w:sz w:val="20"/>
          <w:szCs w:val="20"/>
        </w:rPr>
        <w:t>Instalação de equipamentos com maior vida útil;</w:t>
      </w:r>
    </w:p>
    <w:p w14:paraId="6024079E" w14:textId="77777777" w:rsidR="00D76AE6" w:rsidRPr="00D76AE6" w:rsidRDefault="007514E2" w:rsidP="00A106DB">
      <w:pPr>
        <w:pStyle w:val="Default"/>
        <w:numPr>
          <w:ilvl w:val="0"/>
          <w:numId w:val="19"/>
        </w:numPr>
        <w:spacing w:after="27"/>
        <w:jc w:val="both"/>
        <w:outlineLvl w:val="0"/>
        <w:rPr>
          <w:b/>
          <w:color w:val="auto"/>
          <w:sz w:val="20"/>
          <w:szCs w:val="20"/>
        </w:rPr>
      </w:pPr>
      <w:r w:rsidRPr="00D76AE6">
        <w:rPr>
          <w:color w:val="auto"/>
          <w:sz w:val="20"/>
          <w:szCs w:val="20"/>
        </w:rPr>
        <w:t>Redução dos custos com energia elétrica e manutenção;</w:t>
      </w:r>
    </w:p>
    <w:p w14:paraId="63000664" w14:textId="61453215" w:rsidR="007514E2" w:rsidRPr="00D76AE6" w:rsidRDefault="007514E2" w:rsidP="00A106DB">
      <w:pPr>
        <w:pStyle w:val="Default"/>
        <w:numPr>
          <w:ilvl w:val="0"/>
          <w:numId w:val="19"/>
        </w:numPr>
        <w:spacing w:after="27"/>
        <w:jc w:val="both"/>
        <w:outlineLvl w:val="0"/>
        <w:rPr>
          <w:b/>
          <w:color w:val="auto"/>
          <w:sz w:val="20"/>
          <w:szCs w:val="20"/>
        </w:rPr>
      </w:pPr>
      <w:r w:rsidRPr="00D76AE6">
        <w:rPr>
          <w:color w:val="auto"/>
          <w:sz w:val="20"/>
          <w:szCs w:val="20"/>
        </w:rPr>
        <w:t>Conscientização do uso eficaz de energia.</w:t>
      </w:r>
    </w:p>
    <w:p w14:paraId="369F28DF" w14:textId="12EFB34E" w:rsidR="00D76AE6" w:rsidRDefault="00D76AE6" w:rsidP="00D76AE6">
      <w:pPr>
        <w:pStyle w:val="Default"/>
        <w:spacing w:after="27"/>
        <w:jc w:val="both"/>
        <w:outlineLvl w:val="0"/>
        <w:rPr>
          <w:color w:val="auto"/>
          <w:sz w:val="20"/>
          <w:szCs w:val="20"/>
        </w:rPr>
      </w:pPr>
    </w:p>
    <w:p w14:paraId="07F9B2E6" w14:textId="77777777" w:rsidR="00093FEF" w:rsidRDefault="00093FEF">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14325151" w14:textId="4E9B94BF" w:rsidR="00093FEF" w:rsidRPr="00FC2721" w:rsidRDefault="00093FEF" w:rsidP="00093FEF">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Residencial Baixa Renda</w:t>
      </w:r>
    </w:p>
    <w:p w14:paraId="69665E46" w14:textId="22F49C7A" w:rsidR="00093FEF" w:rsidRPr="00877AB0" w:rsidRDefault="00093FEF" w:rsidP="00093FEF">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Pr>
          <w:rFonts w:ascii="Arial" w:hAnsi="Arial" w:cs="Arial"/>
          <w:bCs/>
          <w:color w:val="70AD47" w:themeColor="accent6"/>
          <w:sz w:val="20"/>
          <w:szCs w:val="20"/>
        </w:rPr>
        <w:t>Agente CEB 4</w:t>
      </w:r>
    </w:p>
    <w:p w14:paraId="173B9912" w14:textId="77777777" w:rsidR="00093FEF" w:rsidRPr="00FC2721" w:rsidRDefault="00093FEF" w:rsidP="00093FEF">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646C01C2" w14:textId="77777777" w:rsidR="00093FEF" w:rsidRPr="006C2CA6" w:rsidRDefault="00093FEF" w:rsidP="00093FEF">
      <w:pPr>
        <w:ind w:left="1560" w:hanging="1134"/>
        <w:jc w:val="both"/>
        <w:rPr>
          <w:rFonts w:ascii="Arial" w:hAnsi="Arial" w:cs="Arial"/>
          <w:b/>
          <w:color w:val="FF0000"/>
          <w:sz w:val="20"/>
          <w:szCs w:val="20"/>
        </w:rPr>
      </w:pPr>
    </w:p>
    <w:p w14:paraId="1E8C4E7D" w14:textId="77777777" w:rsidR="00093FEF" w:rsidRPr="007273DB" w:rsidRDefault="00093FEF" w:rsidP="00093FEF">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07ABD12E" w14:textId="77777777" w:rsidR="00093FEF" w:rsidRPr="007273DB" w:rsidRDefault="00093FEF" w:rsidP="00093FEF">
      <w:pPr>
        <w:autoSpaceDE w:val="0"/>
        <w:autoSpaceDN w:val="0"/>
        <w:adjustRightInd w:val="0"/>
        <w:jc w:val="both"/>
        <w:outlineLvl w:val="0"/>
        <w:rPr>
          <w:rFonts w:ascii="Arial" w:hAnsi="Arial" w:cs="Arial"/>
          <w:b/>
          <w:sz w:val="20"/>
          <w:szCs w:val="20"/>
        </w:rPr>
      </w:pPr>
    </w:p>
    <w:p w14:paraId="2E1A0BA0" w14:textId="77777777" w:rsidR="00093FEF" w:rsidRPr="00093FEF" w:rsidRDefault="00093FEF" w:rsidP="00093FEF">
      <w:pPr>
        <w:autoSpaceDE w:val="0"/>
        <w:autoSpaceDN w:val="0"/>
        <w:adjustRightInd w:val="0"/>
        <w:jc w:val="both"/>
        <w:outlineLvl w:val="0"/>
        <w:rPr>
          <w:rFonts w:ascii="Arial" w:hAnsi="Arial" w:cs="Arial"/>
          <w:sz w:val="20"/>
          <w:szCs w:val="20"/>
        </w:rPr>
      </w:pPr>
      <w:r w:rsidRPr="00093FEF">
        <w:rPr>
          <w:rFonts w:ascii="Arial" w:hAnsi="Arial" w:cs="Arial"/>
          <w:sz w:val="20"/>
          <w:szCs w:val="20"/>
        </w:rPr>
        <w:t>O Projeto prevê as seguintes atividades:</w:t>
      </w:r>
    </w:p>
    <w:p w14:paraId="383CD31D" w14:textId="77777777" w:rsidR="00093FEF" w:rsidRPr="00093FEF" w:rsidRDefault="00093FEF" w:rsidP="00093FEF">
      <w:pPr>
        <w:pStyle w:val="PargrafodaLista"/>
        <w:numPr>
          <w:ilvl w:val="0"/>
          <w:numId w:val="44"/>
        </w:numPr>
        <w:autoSpaceDE w:val="0"/>
        <w:autoSpaceDN w:val="0"/>
        <w:adjustRightInd w:val="0"/>
        <w:jc w:val="both"/>
        <w:outlineLvl w:val="0"/>
        <w:rPr>
          <w:rFonts w:ascii="Arial" w:hAnsi="Arial" w:cs="Arial"/>
        </w:rPr>
      </w:pPr>
      <w:r w:rsidRPr="00093FEF">
        <w:rPr>
          <w:rFonts w:ascii="Arial" w:hAnsi="Arial" w:cs="Arial"/>
        </w:rPr>
        <w:t>50.000 visitas técnicas às unidades consumidoras de baixa renda</w:t>
      </w:r>
    </w:p>
    <w:p w14:paraId="107BDF26" w14:textId="77777777" w:rsidR="00093FEF" w:rsidRPr="00093FEF" w:rsidRDefault="00093FEF" w:rsidP="00093FEF">
      <w:pPr>
        <w:pStyle w:val="PargrafodaLista"/>
        <w:numPr>
          <w:ilvl w:val="0"/>
          <w:numId w:val="44"/>
        </w:numPr>
        <w:autoSpaceDE w:val="0"/>
        <w:autoSpaceDN w:val="0"/>
        <w:adjustRightInd w:val="0"/>
        <w:jc w:val="both"/>
        <w:outlineLvl w:val="0"/>
        <w:rPr>
          <w:rFonts w:ascii="Arial" w:hAnsi="Arial" w:cs="Arial"/>
        </w:rPr>
      </w:pPr>
      <w:r w:rsidRPr="00093FEF">
        <w:rPr>
          <w:rFonts w:ascii="Arial" w:hAnsi="Arial" w:cs="Arial"/>
        </w:rPr>
        <w:t xml:space="preserve">Realização de 50 palestras sócio-educativas com ênfase em eficiência energética residencial e no uso seguro da eletricidade; </w:t>
      </w:r>
    </w:p>
    <w:p w14:paraId="7B2C5F96" w14:textId="77777777" w:rsidR="00093FEF" w:rsidRPr="00093FEF" w:rsidRDefault="00093FEF" w:rsidP="00093FEF">
      <w:pPr>
        <w:pStyle w:val="PargrafodaLista"/>
        <w:numPr>
          <w:ilvl w:val="0"/>
          <w:numId w:val="44"/>
        </w:numPr>
        <w:autoSpaceDE w:val="0"/>
        <w:autoSpaceDN w:val="0"/>
        <w:adjustRightInd w:val="0"/>
        <w:jc w:val="both"/>
        <w:outlineLvl w:val="0"/>
        <w:rPr>
          <w:rFonts w:ascii="Arial" w:hAnsi="Arial" w:cs="Arial"/>
        </w:rPr>
      </w:pPr>
      <w:r w:rsidRPr="00093FEF">
        <w:rPr>
          <w:rFonts w:ascii="Arial" w:hAnsi="Arial" w:cs="Arial"/>
        </w:rPr>
        <w:t>Substituição de 4.000 refrigeradores ineficientes por refrigeradores eficientes possuidores do Selo PROCEL;</w:t>
      </w:r>
    </w:p>
    <w:p w14:paraId="705BF2D4" w14:textId="77777777" w:rsidR="00093FEF" w:rsidRPr="00093FEF" w:rsidRDefault="00093FEF" w:rsidP="00093FEF">
      <w:pPr>
        <w:pStyle w:val="PargrafodaLista"/>
        <w:numPr>
          <w:ilvl w:val="0"/>
          <w:numId w:val="44"/>
        </w:numPr>
        <w:autoSpaceDE w:val="0"/>
        <w:autoSpaceDN w:val="0"/>
        <w:adjustRightInd w:val="0"/>
        <w:jc w:val="both"/>
        <w:outlineLvl w:val="0"/>
        <w:rPr>
          <w:rFonts w:ascii="Arial" w:hAnsi="Arial" w:cs="Arial"/>
        </w:rPr>
      </w:pPr>
      <w:r w:rsidRPr="00093FEF">
        <w:rPr>
          <w:rFonts w:ascii="Arial" w:hAnsi="Arial" w:cs="Arial"/>
        </w:rPr>
        <w:t>Substituição de 250.000 lâmpadas incandescentes ou fluorescentes compactas por lâmpadas led possuidoras do selo PROCEL;</w:t>
      </w:r>
    </w:p>
    <w:p w14:paraId="72C4CBCF" w14:textId="127F9A3E" w:rsidR="00093FEF" w:rsidRPr="00093FEF" w:rsidRDefault="00093FEF" w:rsidP="00093FEF">
      <w:pPr>
        <w:pStyle w:val="PargrafodaLista"/>
        <w:numPr>
          <w:ilvl w:val="0"/>
          <w:numId w:val="44"/>
        </w:numPr>
        <w:autoSpaceDE w:val="0"/>
        <w:autoSpaceDN w:val="0"/>
        <w:adjustRightInd w:val="0"/>
        <w:jc w:val="both"/>
        <w:outlineLvl w:val="0"/>
        <w:rPr>
          <w:rFonts w:ascii="Arial" w:hAnsi="Arial" w:cs="Arial"/>
        </w:rPr>
      </w:pPr>
      <w:r w:rsidRPr="00093FEF">
        <w:rPr>
          <w:rFonts w:ascii="Arial" w:hAnsi="Arial" w:cs="Arial"/>
        </w:rPr>
        <w:t>Manufatura Reversa das Lâmpadas incandescentes e fluorescentes compactas e dos refrigeradores usados e ineficientes retirados das residências dos clientes, obedecendo a todos os requisitos e leis ambientais quanto à destinação correta do gás, espuma, lã de vidro, metais, vidros, compressor, plástico, entre outros, por empresas com Licença de Operação e Certificação Ambiental.</w:t>
      </w:r>
    </w:p>
    <w:p w14:paraId="02CBCBC0" w14:textId="77777777" w:rsidR="00093FEF" w:rsidRDefault="00093FEF" w:rsidP="00093FEF">
      <w:pPr>
        <w:autoSpaceDE w:val="0"/>
        <w:autoSpaceDN w:val="0"/>
        <w:adjustRightInd w:val="0"/>
        <w:jc w:val="both"/>
        <w:outlineLvl w:val="0"/>
        <w:rPr>
          <w:rFonts w:ascii="Arial" w:hAnsi="Arial" w:cs="Arial"/>
          <w:sz w:val="20"/>
          <w:szCs w:val="20"/>
        </w:rPr>
      </w:pPr>
    </w:p>
    <w:p w14:paraId="5F54287D" w14:textId="77777777" w:rsidR="00093FEF" w:rsidRDefault="00093FEF" w:rsidP="00093FEF">
      <w:pPr>
        <w:autoSpaceDE w:val="0"/>
        <w:autoSpaceDN w:val="0"/>
        <w:adjustRightInd w:val="0"/>
        <w:jc w:val="both"/>
        <w:outlineLvl w:val="0"/>
        <w:rPr>
          <w:rFonts w:ascii="Arial" w:hAnsi="Arial" w:cs="Arial"/>
          <w:sz w:val="20"/>
          <w:szCs w:val="20"/>
        </w:rPr>
      </w:pPr>
    </w:p>
    <w:p w14:paraId="3AA235E7" w14:textId="77777777" w:rsidR="00093FEF" w:rsidRPr="007273DB" w:rsidRDefault="00093FEF" w:rsidP="00093FEF">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7BFABE60" w14:textId="77777777" w:rsidR="00093FEF" w:rsidRPr="007273DB" w:rsidRDefault="00093FEF" w:rsidP="00093FEF">
      <w:pPr>
        <w:autoSpaceDE w:val="0"/>
        <w:autoSpaceDN w:val="0"/>
        <w:adjustRightInd w:val="0"/>
        <w:jc w:val="both"/>
        <w:outlineLvl w:val="0"/>
        <w:rPr>
          <w:rFonts w:ascii="Arial" w:hAnsi="Arial" w:cs="Arial"/>
          <w:b/>
          <w:sz w:val="20"/>
          <w:szCs w:val="20"/>
        </w:rPr>
      </w:pPr>
    </w:p>
    <w:p w14:paraId="5D665273" w14:textId="0EBAAD3A" w:rsidR="00093FEF" w:rsidRDefault="00093FEF" w:rsidP="00093FEF">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O projeto contempla </w:t>
      </w:r>
      <w:r>
        <w:rPr>
          <w:rFonts w:ascii="Arial" w:hAnsi="Arial" w:cs="Arial"/>
          <w:sz w:val="20"/>
          <w:szCs w:val="20"/>
        </w:rPr>
        <w:t>as regiões / comunidades de baixa renda do Distrito Federal</w:t>
      </w:r>
      <w:r w:rsidRPr="007273DB">
        <w:rPr>
          <w:rFonts w:ascii="Arial" w:hAnsi="Arial" w:cs="Arial"/>
          <w:sz w:val="20"/>
          <w:szCs w:val="20"/>
        </w:rPr>
        <w:t>.</w:t>
      </w:r>
    </w:p>
    <w:p w14:paraId="3975DD12" w14:textId="77777777" w:rsidR="00093FEF" w:rsidRDefault="00093FEF" w:rsidP="00093FEF">
      <w:pPr>
        <w:autoSpaceDE w:val="0"/>
        <w:autoSpaceDN w:val="0"/>
        <w:adjustRightInd w:val="0"/>
        <w:jc w:val="both"/>
        <w:outlineLvl w:val="0"/>
        <w:rPr>
          <w:rFonts w:ascii="Arial" w:hAnsi="Arial" w:cs="Arial"/>
          <w:sz w:val="20"/>
          <w:szCs w:val="20"/>
        </w:rPr>
      </w:pPr>
    </w:p>
    <w:p w14:paraId="79AEC677" w14:textId="77777777" w:rsidR="00093FEF" w:rsidRPr="007273DB" w:rsidRDefault="00093FEF" w:rsidP="00093FEF">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4100B5A5" w14:textId="77777777" w:rsidR="00093FEF" w:rsidRPr="007273DB" w:rsidRDefault="00093FEF" w:rsidP="00093FEF">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534562DE" w14:textId="77777777" w:rsidR="00093FEF" w:rsidRPr="007273DB" w:rsidRDefault="00093FEF" w:rsidP="00093FEF">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093FEF" w:rsidRPr="007273DB" w14:paraId="4DA709A0" w14:textId="77777777" w:rsidTr="00A106DB">
        <w:trPr>
          <w:trHeight w:val="297"/>
        </w:trPr>
        <w:tc>
          <w:tcPr>
            <w:tcW w:w="4892" w:type="dxa"/>
            <w:shd w:val="clear" w:color="auto" w:fill="auto"/>
            <w:noWrap/>
            <w:vAlign w:val="center"/>
          </w:tcPr>
          <w:p w14:paraId="27EEB604" w14:textId="77777777" w:rsidR="00093FEF" w:rsidRPr="007273DB" w:rsidRDefault="00093FEF" w:rsidP="00A106DB">
            <w:pPr>
              <w:rPr>
                <w:rFonts w:ascii="Arial" w:hAnsi="Arial" w:cs="Arial"/>
                <w:sz w:val="20"/>
                <w:szCs w:val="20"/>
              </w:rPr>
            </w:pPr>
          </w:p>
        </w:tc>
        <w:tc>
          <w:tcPr>
            <w:tcW w:w="3543" w:type="dxa"/>
            <w:vAlign w:val="center"/>
          </w:tcPr>
          <w:p w14:paraId="0BC9895A" w14:textId="77777777" w:rsidR="00093FEF" w:rsidRPr="007273DB" w:rsidRDefault="00093FEF" w:rsidP="00A106DB">
            <w:pPr>
              <w:jc w:val="center"/>
              <w:rPr>
                <w:rFonts w:ascii="Arial" w:hAnsi="Arial" w:cs="Arial"/>
                <w:sz w:val="20"/>
                <w:szCs w:val="20"/>
              </w:rPr>
            </w:pPr>
            <w:r w:rsidRPr="007273DB">
              <w:rPr>
                <w:rFonts w:ascii="Arial" w:hAnsi="Arial" w:cs="Arial"/>
                <w:sz w:val="20"/>
                <w:szCs w:val="20"/>
              </w:rPr>
              <w:t>TOTAL</w:t>
            </w:r>
          </w:p>
        </w:tc>
      </w:tr>
      <w:tr w:rsidR="00093FEF" w:rsidRPr="007273DB" w14:paraId="719FECD0" w14:textId="77777777" w:rsidTr="00A106DB">
        <w:trPr>
          <w:trHeight w:val="297"/>
        </w:trPr>
        <w:tc>
          <w:tcPr>
            <w:tcW w:w="4892" w:type="dxa"/>
            <w:shd w:val="clear" w:color="auto" w:fill="auto"/>
            <w:noWrap/>
            <w:vAlign w:val="center"/>
          </w:tcPr>
          <w:p w14:paraId="1C29275A" w14:textId="77777777" w:rsidR="00093FEF" w:rsidRPr="007273DB" w:rsidRDefault="00093FEF" w:rsidP="00A106DB">
            <w:r w:rsidRPr="0076546F">
              <w:rPr>
                <w:rFonts w:ascii="Arial" w:hAnsi="Arial" w:cs="Arial"/>
                <w:sz w:val="20"/>
                <w:szCs w:val="20"/>
              </w:rPr>
              <w:t>Investimento Previsto (R$)</w:t>
            </w:r>
          </w:p>
        </w:tc>
        <w:tc>
          <w:tcPr>
            <w:tcW w:w="3543" w:type="dxa"/>
            <w:vAlign w:val="center"/>
          </w:tcPr>
          <w:p w14:paraId="71D77492" w14:textId="6B1B827E" w:rsidR="00093FEF" w:rsidRPr="007273DB" w:rsidRDefault="00093FEF" w:rsidP="00A106DB">
            <w:pPr>
              <w:jc w:val="right"/>
              <w:rPr>
                <w:rFonts w:ascii="Arial" w:hAnsi="Arial" w:cs="Arial"/>
                <w:sz w:val="20"/>
                <w:szCs w:val="20"/>
              </w:rPr>
            </w:pPr>
            <w:r>
              <w:rPr>
                <w:rFonts w:ascii="Arial" w:hAnsi="Arial" w:cs="Arial"/>
                <w:sz w:val="20"/>
                <w:szCs w:val="20"/>
              </w:rPr>
              <w:t>11.904.383,45</w:t>
            </w:r>
          </w:p>
        </w:tc>
      </w:tr>
      <w:tr w:rsidR="00093FEF" w:rsidRPr="007273DB" w14:paraId="079AED79" w14:textId="77777777" w:rsidTr="00A106DB">
        <w:trPr>
          <w:trHeight w:val="297"/>
        </w:trPr>
        <w:tc>
          <w:tcPr>
            <w:tcW w:w="4892" w:type="dxa"/>
            <w:shd w:val="clear" w:color="auto" w:fill="auto"/>
            <w:noWrap/>
            <w:vAlign w:val="center"/>
          </w:tcPr>
          <w:p w14:paraId="1F4CD76F" w14:textId="77777777" w:rsidR="00093FEF" w:rsidRPr="007273DB" w:rsidRDefault="00093FEF"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61F17824" w14:textId="4877884D" w:rsidR="00093FEF" w:rsidRPr="007273DB" w:rsidRDefault="00093FEF" w:rsidP="00A106DB">
            <w:pPr>
              <w:jc w:val="right"/>
              <w:rPr>
                <w:rFonts w:ascii="Arial" w:hAnsi="Arial" w:cs="Arial"/>
                <w:sz w:val="20"/>
                <w:szCs w:val="20"/>
              </w:rPr>
            </w:pPr>
            <w:r>
              <w:rPr>
                <w:rFonts w:ascii="Arial" w:hAnsi="Arial" w:cs="Arial"/>
                <w:sz w:val="20"/>
                <w:szCs w:val="20"/>
              </w:rPr>
              <w:t>50.000 clientes</w:t>
            </w:r>
          </w:p>
        </w:tc>
      </w:tr>
      <w:tr w:rsidR="00093FEF" w:rsidRPr="007273DB" w14:paraId="7C865338" w14:textId="77777777" w:rsidTr="003E4428">
        <w:trPr>
          <w:trHeight w:val="297"/>
        </w:trPr>
        <w:tc>
          <w:tcPr>
            <w:tcW w:w="4892" w:type="dxa"/>
            <w:shd w:val="clear" w:color="auto" w:fill="auto"/>
            <w:noWrap/>
            <w:vAlign w:val="center"/>
          </w:tcPr>
          <w:p w14:paraId="5D95001D" w14:textId="77777777" w:rsidR="00093FEF" w:rsidRPr="007273DB" w:rsidRDefault="00093FEF" w:rsidP="00A106DB">
            <w:pPr>
              <w:rPr>
                <w:rFonts w:ascii="Arial" w:hAnsi="Arial" w:cs="Arial"/>
                <w:sz w:val="19"/>
                <w:szCs w:val="19"/>
              </w:rPr>
            </w:pPr>
            <w:bookmarkStart w:id="0" w:name="_GoBack" w:colFirst="1" w:colLast="1"/>
            <w:r>
              <w:rPr>
                <w:rFonts w:ascii="Arial" w:hAnsi="Arial" w:cs="Arial"/>
                <w:sz w:val="19"/>
                <w:szCs w:val="19"/>
              </w:rPr>
              <w:t>Previsão de t</w:t>
            </w:r>
            <w:r w:rsidRPr="00704A2A">
              <w:rPr>
                <w:rFonts w:ascii="Arial" w:hAnsi="Arial" w:cs="Arial"/>
                <w:sz w:val="19"/>
                <w:szCs w:val="19"/>
              </w:rPr>
              <w:t>roca de equipamentos</w:t>
            </w:r>
          </w:p>
        </w:tc>
        <w:tc>
          <w:tcPr>
            <w:tcW w:w="3543" w:type="dxa"/>
            <w:shd w:val="clear" w:color="auto" w:fill="auto"/>
            <w:vAlign w:val="center"/>
          </w:tcPr>
          <w:p w14:paraId="5418EB75" w14:textId="77777777" w:rsidR="00093FEF" w:rsidRDefault="00093FEF" w:rsidP="00A106DB">
            <w:pPr>
              <w:jc w:val="right"/>
              <w:rPr>
                <w:rFonts w:ascii="Arial" w:hAnsi="Arial" w:cs="Arial"/>
                <w:sz w:val="20"/>
                <w:szCs w:val="20"/>
              </w:rPr>
            </w:pPr>
            <w:r>
              <w:rPr>
                <w:rFonts w:ascii="Arial" w:hAnsi="Arial" w:cs="Arial"/>
                <w:sz w:val="20"/>
                <w:szCs w:val="20"/>
              </w:rPr>
              <w:t>250.000 lâmpadas</w:t>
            </w:r>
            <w:r w:rsidRPr="00504B21">
              <w:rPr>
                <w:rFonts w:ascii="Arial" w:hAnsi="Arial" w:cs="Arial"/>
                <w:sz w:val="20"/>
                <w:szCs w:val="20"/>
              </w:rPr>
              <w:t xml:space="preserve"> LED</w:t>
            </w:r>
          </w:p>
          <w:p w14:paraId="38324B7A" w14:textId="6A298A63" w:rsidR="00093FEF" w:rsidRPr="00504B21" w:rsidRDefault="00093FEF" w:rsidP="00A106DB">
            <w:pPr>
              <w:jc w:val="right"/>
              <w:rPr>
                <w:rFonts w:ascii="Arial" w:hAnsi="Arial" w:cs="Arial"/>
                <w:sz w:val="20"/>
                <w:szCs w:val="20"/>
              </w:rPr>
            </w:pPr>
            <w:r>
              <w:rPr>
                <w:rFonts w:ascii="Arial" w:hAnsi="Arial" w:cs="Arial"/>
                <w:sz w:val="20"/>
                <w:szCs w:val="20"/>
              </w:rPr>
              <w:t>4.000 refrigeradores</w:t>
            </w:r>
          </w:p>
        </w:tc>
      </w:tr>
      <w:bookmarkEnd w:id="0"/>
      <w:tr w:rsidR="00093FEF" w:rsidRPr="007273DB" w14:paraId="5C0DE3AF"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38B9F" w14:textId="77777777" w:rsidR="00093FEF" w:rsidRPr="007273DB" w:rsidRDefault="00093FEF" w:rsidP="00A106DB">
            <w:pPr>
              <w:rPr>
                <w:rFonts w:ascii="Arial" w:hAnsi="Arial" w:cs="Arial"/>
                <w:sz w:val="20"/>
                <w:szCs w:val="20"/>
              </w:rPr>
            </w:pPr>
            <w:r w:rsidRPr="00704A2A">
              <w:rPr>
                <w:rFonts w:ascii="Arial" w:hAnsi="Arial" w:cs="Arial"/>
                <w:sz w:val="20"/>
                <w:szCs w:val="20"/>
              </w:rPr>
              <w:t>Energia Economizada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7C802B66" w14:textId="40CBB5CD" w:rsidR="00093FEF" w:rsidRPr="007273DB" w:rsidRDefault="00093FEF" w:rsidP="00A106DB">
            <w:pPr>
              <w:jc w:val="right"/>
              <w:rPr>
                <w:rFonts w:ascii="Arial" w:hAnsi="Arial" w:cs="Arial"/>
                <w:sz w:val="20"/>
                <w:szCs w:val="20"/>
              </w:rPr>
            </w:pPr>
            <w:r>
              <w:rPr>
                <w:rFonts w:ascii="Arial" w:hAnsi="Arial" w:cs="Arial"/>
                <w:sz w:val="20"/>
                <w:szCs w:val="20"/>
              </w:rPr>
              <w:t>3,9</w:t>
            </w:r>
            <w:r w:rsidRPr="007273DB">
              <w:rPr>
                <w:rFonts w:ascii="Arial" w:hAnsi="Arial" w:cs="Arial"/>
                <w:sz w:val="20"/>
                <w:szCs w:val="20"/>
              </w:rPr>
              <w:t xml:space="preserve"> </w:t>
            </w:r>
            <w:r>
              <w:rPr>
                <w:rFonts w:ascii="Arial" w:hAnsi="Arial" w:cs="Arial"/>
                <w:sz w:val="20"/>
                <w:szCs w:val="20"/>
              </w:rPr>
              <w:t>G</w:t>
            </w:r>
            <w:r w:rsidRPr="007273DB">
              <w:rPr>
                <w:rFonts w:ascii="Arial" w:hAnsi="Arial" w:cs="Arial"/>
                <w:sz w:val="20"/>
                <w:szCs w:val="20"/>
              </w:rPr>
              <w:t>Wh/ano</w:t>
            </w:r>
          </w:p>
        </w:tc>
      </w:tr>
      <w:tr w:rsidR="00093FEF" w:rsidRPr="007273DB" w14:paraId="19AA0C4E" w14:textId="77777777" w:rsidTr="00A106DB">
        <w:trPr>
          <w:trHeight w:val="297"/>
        </w:trPr>
        <w:tc>
          <w:tcPr>
            <w:tcW w:w="48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4A5B1" w14:textId="77777777" w:rsidR="00093FEF" w:rsidRPr="007273DB" w:rsidRDefault="00093FEF" w:rsidP="00A106DB">
            <w:pPr>
              <w:rPr>
                <w:rFonts w:ascii="Arial" w:hAnsi="Arial" w:cs="Arial"/>
                <w:sz w:val="20"/>
                <w:szCs w:val="20"/>
              </w:rPr>
            </w:pPr>
            <w:r w:rsidRPr="00704A2A">
              <w:rPr>
                <w:rFonts w:ascii="Arial" w:hAnsi="Arial" w:cs="Arial"/>
                <w:sz w:val="20"/>
                <w:szCs w:val="20"/>
              </w:rPr>
              <w:t>Demanda retirada no horário de ponta</w:t>
            </w:r>
            <w:r>
              <w:rPr>
                <w:rFonts w:ascii="Arial" w:hAnsi="Arial" w:cs="Arial"/>
                <w:sz w:val="20"/>
                <w:szCs w:val="20"/>
              </w:rPr>
              <w:t xml:space="preserve"> prevista</w:t>
            </w:r>
          </w:p>
        </w:tc>
        <w:tc>
          <w:tcPr>
            <w:tcW w:w="3543" w:type="dxa"/>
            <w:tcBorders>
              <w:top w:val="single" w:sz="4" w:space="0" w:color="auto"/>
              <w:left w:val="single" w:sz="4" w:space="0" w:color="auto"/>
              <w:bottom w:val="single" w:sz="4" w:space="0" w:color="auto"/>
              <w:right w:val="single" w:sz="4" w:space="0" w:color="auto"/>
            </w:tcBorders>
            <w:vAlign w:val="center"/>
          </w:tcPr>
          <w:p w14:paraId="2DB5271B" w14:textId="34ECAAC0" w:rsidR="00093FEF" w:rsidRPr="007273DB" w:rsidRDefault="00093FEF" w:rsidP="00A106DB">
            <w:pPr>
              <w:jc w:val="right"/>
              <w:rPr>
                <w:rFonts w:ascii="Arial" w:hAnsi="Arial" w:cs="Arial"/>
                <w:sz w:val="20"/>
                <w:szCs w:val="20"/>
              </w:rPr>
            </w:pPr>
            <w:r>
              <w:rPr>
                <w:rFonts w:ascii="Arial" w:hAnsi="Arial" w:cs="Arial"/>
                <w:sz w:val="20"/>
                <w:szCs w:val="20"/>
              </w:rPr>
              <w:t>1,14</w:t>
            </w:r>
            <w:r w:rsidRPr="007273DB">
              <w:rPr>
                <w:rFonts w:ascii="Arial" w:hAnsi="Arial" w:cs="Arial"/>
                <w:sz w:val="20"/>
                <w:szCs w:val="20"/>
              </w:rPr>
              <w:t xml:space="preserve"> </w:t>
            </w:r>
            <w:r>
              <w:rPr>
                <w:rFonts w:ascii="Arial" w:hAnsi="Arial" w:cs="Arial"/>
                <w:sz w:val="20"/>
                <w:szCs w:val="20"/>
              </w:rPr>
              <w:t>M</w:t>
            </w:r>
            <w:r w:rsidRPr="007273DB">
              <w:rPr>
                <w:rFonts w:ascii="Arial" w:hAnsi="Arial" w:cs="Arial"/>
                <w:sz w:val="20"/>
                <w:szCs w:val="20"/>
              </w:rPr>
              <w:t>W</w:t>
            </w:r>
          </w:p>
        </w:tc>
      </w:tr>
      <w:tr w:rsidR="00093FEF" w:rsidRPr="007273DB" w14:paraId="75091314"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2BA6C97B" w14:textId="77777777" w:rsidR="00093FEF" w:rsidRPr="007273DB" w:rsidRDefault="00093FEF" w:rsidP="00A106DB">
            <w:pPr>
              <w:rPr>
                <w:rFonts w:ascii="Arial" w:hAnsi="Arial" w:cs="Arial"/>
                <w:sz w:val="20"/>
                <w:szCs w:val="20"/>
              </w:rPr>
            </w:pPr>
            <w:r w:rsidRPr="00704A2A">
              <w:rPr>
                <w:rFonts w:ascii="Arial" w:hAnsi="Arial" w:cs="Arial"/>
                <w:sz w:val="20"/>
                <w:szCs w:val="20"/>
              </w:rPr>
              <w:t>Custo de demanda evitada ponderada R$/kW.ano</w:t>
            </w:r>
          </w:p>
        </w:tc>
        <w:tc>
          <w:tcPr>
            <w:tcW w:w="3543" w:type="dxa"/>
            <w:tcBorders>
              <w:top w:val="nil"/>
              <w:left w:val="nil"/>
              <w:bottom w:val="single" w:sz="4" w:space="0" w:color="auto"/>
              <w:right w:val="single" w:sz="4" w:space="0" w:color="auto"/>
            </w:tcBorders>
            <w:vAlign w:val="center"/>
          </w:tcPr>
          <w:p w14:paraId="388C2F8D" w14:textId="4AF0DD63" w:rsidR="00093FEF" w:rsidRPr="007273DB" w:rsidRDefault="00093FEF" w:rsidP="00A106DB">
            <w:pPr>
              <w:jc w:val="right"/>
              <w:rPr>
                <w:rFonts w:ascii="Arial" w:hAnsi="Arial" w:cs="Arial"/>
                <w:sz w:val="20"/>
                <w:szCs w:val="20"/>
              </w:rPr>
            </w:pPr>
            <w:r>
              <w:rPr>
                <w:rFonts w:ascii="Arial" w:hAnsi="Arial" w:cs="Arial"/>
                <w:sz w:val="20"/>
                <w:szCs w:val="20"/>
              </w:rPr>
              <w:t>646,98</w:t>
            </w:r>
          </w:p>
        </w:tc>
      </w:tr>
      <w:tr w:rsidR="00093FEF" w:rsidRPr="007273DB" w14:paraId="6682DF71"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782DE4D1" w14:textId="77777777" w:rsidR="00093FEF" w:rsidRPr="007273DB" w:rsidRDefault="00093FEF" w:rsidP="00A106DB">
            <w:pPr>
              <w:rPr>
                <w:rFonts w:ascii="Arial" w:hAnsi="Arial" w:cs="Arial"/>
                <w:sz w:val="20"/>
                <w:szCs w:val="20"/>
              </w:rPr>
            </w:pPr>
            <w:r w:rsidRPr="00704A2A">
              <w:rPr>
                <w:rFonts w:ascii="Arial" w:hAnsi="Arial" w:cs="Arial"/>
                <w:sz w:val="20"/>
                <w:szCs w:val="20"/>
              </w:rPr>
              <w:t>Custo da energia economizada ponderada R$/MWh</w:t>
            </w:r>
          </w:p>
        </w:tc>
        <w:tc>
          <w:tcPr>
            <w:tcW w:w="3543" w:type="dxa"/>
            <w:tcBorders>
              <w:top w:val="nil"/>
              <w:left w:val="nil"/>
              <w:bottom w:val="single" w:sz="4" w:space="0" w:color="auto"/>
              <w:right w:val="single" w:sz="4" w:space="0" w:color="auto"/>
            </w:tcBorders>
            <w:vAlign w:val="center"/>
          </w:tcPr>
          <w:p w14:paraId="13B01E30" w14:textId="3970A17E" w:rsidR="00093FEF" w:rsidRPr="007273DB" w:rsidRDefault="00093FEF" w:rsidP="00A106DB">
            <w:pPr>
              <w:jc w:val="right"/>
              <w:rPr>
                <w:rFonts w:ascii="Arial" w:hAnsi="Arial" w:cs="Arial"/>
                <w:sz w:val="20"/>
                <w:szCs w:val="20"/>
              </w:rPr>
            </w:pPr>
            <w:r>
              <w:rPr>
                <w:rFonts w:ascii="Arial" w:hAnsi="Arial" w:cs="Arial"/>
                <w:sz w:val="20"/>
                <w:szCs w:val="20"/>
              </w:rPr>
              <w:t>528,53</w:t>
            </w:r>
          </w:p>
        </w:tc>
      </w:tr>
      <w:tr w:rsidR="00093FEF" w:rsidRPr="007273DB" w14:paraId="43CDD9BB" w14:textId="77777777" w:rsidTr="00A10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892" w:type="dxa"/>
            <w:tcBorders>
              <w:top w:val="nil"/>
              <w:left w:val="single" w:sz="4" w:space="0" w:color="auto"/>
              <w:bottom w:val="single" w:sz="4" w:space="0" w:color="auto"/>
              <w:right w:val="single" w:sz="4" w:space="0" w:color="auto"/>
            </w:tcBorders>
            <w:shd w:val="clear" w:color="auto" w:fill="auto"/>
            <w:noWrap/>
            <w:vAlign w:val="center"/>
          </w:tcPr>
          <w:p w14:paraId="45C2E13F" w14:textId="77777777" w:rsidR="00093FEF" w:rsidRPr="007273DB" w:rsidRDefault="00093FEF" w:rsidP="00A106DB">
            <w:pPr>
              <w:rPr>
                <w:rFonts w:ascii="Arial" w:hAnsi="Arial" w:cs="Arial"/>
                <w:sz w:val="20"/>
                <w:szCs w:val="20"/>
              </w:rPr>
            </w:pPr>
            <w:r w:rsidRPr="00704A2A">
              <w:rPr>
                <w:rFonts w:ascii="Arial" w:hAnsi="Arial" w:cs="Arial"/>
                <w:sz w:val="20"/>
                <w:szCs w:val="20"/>
              </w:rPr>
              <w:t xml:space="preserve">Relação Custo Beneficio </w:t>
            </w:r>
          </w:p>
        </w:tc>
        <w:tc>
          <w:tcPr>
            <w:tcW w:w="3543" w:type="dxa"/>
            <w:tcBorders>
              <w:top w:val="nil"/>
              <w:left w:val="nil"/>
              <w:bottom w:val="single" w:sz="4" w:space="0" w:color="auto"/>
              <w:right w:val="single" w:sz="4" w:space="0" w:color="auto"/>
            </w:tcBorders>
            <w:vAlign w:val="center"/>
          </w:tcPr>
          <w:p w14:paraId="6047F6A4" w14:textId="073AB8EE" w:rsidR="00093FEF" w:rsidRPr="007273DB" w:rsidRDefault="00093FEF" w:rsidP="00A106DB">
            <w:pPr>
              <w:jc w:val="right"/>
              <w:rPr>
                <w:rFonts w:ascii="Arial" w:hAnsi="Arial" w:cs="Arial"/>
                <w:sz w:val="20"/>
                <w:szCs w:val="20"/>
              </w:rPr>
            </w:pPr>
            <w:r>
              <w:rPr>
                <w:rFonts w:ascii="Arial" w:hAnsi="Arial" w:cs="Arial"/>
                <w:sz w:val="20"/>
                <w:szCs w:val="20"/>
              </w:rPr>
              <w:t>0,58</w:t>
            </w:r>
          </w:p>
        </w:tc>
      </w:tr>
    </w:tbl>
    <w:p w14:paraId="4B26A0D7" w14:textId="77777777" w:rsidR="00093FEF" w:rsidRDefault="00093FEF" w:rsidP="00093FEF">
      <w:pPr>
        <w:autoSpaceDE w:val="0"/>
        <w:autoSpaceDN w:val="0"/>
        <w:adjustRightInd w:val="0"/>
        <w:jc w:val="both"/>
        <w:rPr>
          <w:rFonts w:ascii="Arial" w:hAnsi="Arial" w:cs="Arial"/>
          <w:sz w:val="20"/>
          <w:szCs w:val="20"/>
        </w:rPr>
      </w:pPr>
    </w:p>
    <w:p w14:paraId="23F54401" w14:textId="77777777" w:rsidR="00093FEF" w:rsidRPr="007273DB" w:rsidRDefault="00093FEF" w:rsidP="00093FEF">
      <w:pPr>
        <w:autoSpaceDE w:val="0"/>
        <w:autoSpaceDN w:val="0"/>
        <w:adjustRightInd w:val="0"/>
        <w:jc w:val="both"/>
        <w:rPr>
          <w:rFonts w:ascii="Arial" w:hAnsi="Arial" w:cs="Arial"/>
          <w:sz w:val="20"/>
          <w:szCs w:val="20"/>
        </w:rPr>
      </w:pPr>
    </w:p>
    <w:p w14:paraId="133EA36C" w14:textId="77777777" w:rsidR="00093FEF" w:rsidRPr="00D76AE6" w:rsidRDefault="00093FEF" w:rsidP="00093FEF">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w:t>
      </w:r>
      <w:r w:rsidRPr="00D76AE6">
        <w:rPr>
          <w:rFonts w:ascii="Arial" w:hAnsi="Arial" w:cs="Arial"/>
          <w:b/>
          <w:sz w:val="20"/>
          <w:szCs w:val="20"/>
        </w:rPr>
        <w:t>) Impactos sociais e ambientais dos benefícios</w:t>
      </w:r>
    </w:p>
    <w:p w14:paraId="65101D88" w14:textId="77777777" w:rsidR="00093FEF" w:rsidRPr="00D76AE6" w:rsidRDefault="00093FEF" w:rsidP="00093FEF">
      <w:pPr>
        <w:jc w:val="both"/>
        <w:rPr>
          <w:rFonts w:ascii="Arial" w:hAnsi="Arial" w:cs="Arial"/>
          <w:sz w:val="10"/>
          <w:szCs w:val="10"/>
        </w:rPr>
      </w:pPr>
    </w:p>
    <w:p w14:paraId="3649C632" w14:textId="77777777" w:rsidR="00093FEF" w:rsidRPr="00D76AE6" w:rsidRDefault="00093FEF" w:rsidP="00093FEF">
      <w:pPr>
        <w:pStyle w:val="Default"/>
        <w:numPr>
          <w:ilvl w:val="0"/>
          <w:numId w:val="19"/>
        </w:numPr>
        <w:spacing w:after="27"/>
        <w:jc w:val="both"/>
        <w:rPr>
          <w:color w:val="auto"/>
          <w:sz w:val="20"/>
          <w:szCs w:val="20"/>
        </w:rPr>
      </w:pPr>
      <w:r w:rsidRPr="00D76AE6">
        <w:rPr>
          <w:color w:val="auto"/>
          <w:sz w:val="20"/>
          <w:szCs w:val="20"/>
        </w:rPr>
        <w:t xml:space="preserve">Redução do consumo de energia e da demanda de potência no horário de ponta; </w:t>
      </w:r>
    </w:p>
    <w:p w14:paraId="47453332" w14:textId="77777777" w:rsidR="00093FEF" w:rsidRPr="00D76AE6" w:rsidRDefault="00093FEF" w:rsidP="00093FEF">
      <w:pPr>
        <w:pStyle w:val="Default"/>
        <w:numPr>
          <w:ilvl w:val="0"/>
          <w:numId w:val="19"/>
        </w:numPr>
        <w:spacing w:after="27"/>
        <w:jc w:val="both"/>
        <w:rPr>
          <w:color w:val="auto"/>
          <w:sz w:val="20"/>
          <w:szCs w:val="20"/>
        </w:rPr>
      </w:pPr>
      <w:r w:rsidRPr="00D76AE6">
        <w:rPr>
          <w:color w:val="auto"/>
          <w:sz w:val="20"/>
          <w:szCs w:val="20"/>
        </w:rPr>
        <w:t>Instalação de equipamentos com maior vida útil;</w:t>
      </w:r>
    </w:p>
    <w:p w14:paraId="44C9E67F" w14:textId="77777777" w:rsidR="00093FEF" w:rsidRPr="00D76AE6" w:rsidRDefault="00093FEF" w:rsidP="00093FEF">
      <w:pPr>
        <w:pStyle w:val="Default"/>
        <w:numPr>
          <w:ilvl w:val="0"/>
          <w:numId w:val="19"/>
        </w:numPr>
        <w:spacing w:after="27"/>
        <w:jc w:val="both"/>
        <w:outlineLvl w:val="0"/>
        <w:rPr>
          <w:b/>
          <w:color w:val="auto"/>
          <w:sz w:val="20"/>
          <w:szCs w:val="20"/>
        </w:rPr>
      </w:pPr>
      <w:r w:rsidRPr="00D76AE6">
        <w:rPr>
          <w:color w:val="auto"/>
          <w:sz w:val="20"/>
          <w:szCs w:val="20"/>
        </w:rPr>
        <w:t>Redução dos custos com energia elétrica e manutenção;</w:t>
      </w:r>
    </w:p>
    <w:p w14:paraId="109C6E1B" w14:textId="77777777" w:rsidR="00093FEF" w:rsidRPr="00D76AE6" w:rsidRDefault="00093FEF" w:rsidP="00093FEF">
      <w:pPr>
        <w:pStyle w:val="Default"/>
        <w:numPr>
          <w:ilvl w:val="0"/>
          <w:numId w:val="19"/>
        </w:numPr>
        <w:spacing w:after="27"/>
        <w:jc w:val="both"/>
        <w:outlineLvl w:val="0"/>
        <w:rPr>
          <w:b/>
          <w:color w:val="auto"/>
          <w:sz w:val="20"/>
          <w:szCs w:val="20"/>
        </w:rPr>
      </w:pPr>
      <w:r w:rsidRPr="00D76AE6">
        <w:rPr>
          <w:color w:val="auto"/>
          <w:sz w:val="20"/>
          <w:szCs w:val="20"/>
        </w:rPr>
        <w:t>Conscientização do uso eficaz de energia.</w:t>
      </w:r>
    </w:p>
    <w:p w14:paraId="10BE64F8" w14:textId="288D92C8" w:rsidR="00D76AE6" w:rsidRDefault="00D76AE6" w:rsidP="00D76AE6">
      <w:pPr>
        <w:pStyle w:val="Default"/>
        <w:spacing w:after="27"/>
        <w:jc w:val="both"/>
        <w:outlineLvl w:val="0"/>
        <w:rPr>
          <w:b/>
          <w:color w:val="auto"/>
          <w:sz w:val="20"/>
          <w:szCs w:val="20"/>
        </w:rPr>
      </w:pPr>
    </w:p>
    <w:p w14:paraId="2A47A42A" w14:textId="77777777" w:rsidR="00D70DFB" w:rsidRDefault="00D70DFB">
      <w:pPr>
        <w:rPr>
          <w:rFonts w:ascii="Arial" w:hAnsi="Arial" w:cs="Arial"/>
          <w:b/>
          <w:bCs/>
          <w:color w:val="70AD47" w:themeColor="accent6"/>
          <w:sz w:val="20"/>
          <w:szCs w:val="20"/>
        </w:rPr>
      </w:pPr>
      <w:r>
        <w:rPr>
          <w:rFonts w:ascii="Arial" w:hAnsi="Arial" w:cs="Arial"/>
          <w:b/>
          <w:bCs/>
          <w:color w:val="70AD47" w:themeColor="accent6"/>
          <w:sz w:val="20"/>
          <w:szCs w:val="20"/>
        </w:rPr>
        <w:br w:type="page"/>
      </w:r>
    </w:p>
    <w:p w14:paraId="1BA40A27" w14:textId="3774DBF4" w:rsidR="00D70DFB" w:rsidRPr="00FC2721" w:rsidRDefault="00D70DFB" w:rsidP="00D70DFB">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lastRenderedPageBreak/>
        <w:t xml:space="preserve">Tipo: </w:t>
      </w:r>
      <w:r>
        <w:rPr>
          <w:rFonts w:ascii="Arial" w:hAnsi="Arial" w:cs="Arial"/>
          <w:bCs/>
          <w:color w:val="70AD47" w:themeColor="accent6"/>
          <w:sz w:val="20"/>
          <w:szCs w:val="20"/>
        </w:rPr>
        <w:t>Educacional</w:t>
      </w:r>
    </w:p>
    <w:p w14:paraId="7F26344F" w14:textId="1F10AAB6" w:rsidR="00D70DFB" w:rsidRPr="00877AB0" w:rsidRDefault="00D70DFB" w:rsidP="00D70DFB">
      <w:pPr>
        <w:jc w:val="both"/>
        <w:rPr>
          <w:rFonts w:ascii="Arial" w:hAnsi="Arial" w:cs="Arial"/>
          <w:sz w:val="22"/>
          <w:szCs w:val="22"/>
        </w:rPr>
      </w:pPr>
      <w:r w:rsidRPr="00FC2721">
        <w:rPr>
          <w:rFonts w:ascii="Arial" w:hAnsi="Arial" w:cs="Arial"/>
          <w:b/>
          <w:bCs/>
          <w:color w:val="70AD47" w:themeColor="accent6"/>
          <w:sz w:val="20"/>
          <w:szCs w:val="20"/>
        </w:rPr>
        <w:t xml:space="preserve">Nome do Projeto: </w:t>
      </w:r>
      <w:r>
        <w:rPr>
          <w:rFonts w:ascii="Arial" w:hAnsi="Arial" w:cs="Arial"/>
          <w:bCs/>
          <w:color w:val="70AD47" w:themeColor="accent6"/>
          <w:sz w:val="20"/>
          <w:szCs w:val="20"/>
        </w:rPr>
        <w:t>Projeto Educacional CEB nas Escolas</w:t>
      </w:r>
    </w:p>
    <w:p w14:paraId="77B1B91A" w14:textId="77777777" w:rsidR="00D70DFB" w:rsidRPr="00FC2721" w:rsidRDefault="00D70DFB" w:rsidP="00D70DFB">
      <w:pPr>
        <w:autoSpaceDE w:val="0"/>
        <w:autoSpaceDN w:val="0"/>
        <w:adjustRightInd w:val="0"/>
        <w:jc w:val="both"/>
        <w:rPr>
          <w:rFonts w:ascii="Arial" w:hAnsi="Arial" w:cs="Arial"/>
          <w:b/>
          <w:bCs/>
          <w:color w:val="70AD47" w:themeColor="accent6"/>
          <w:sz w:val="20"/>
          <w:szCs w:val="20"/>
        </w:rPr>
      </w:pPr>
      <w:r w:rsidRPr="00FC2721">
        <w:rPr>
          <w:rFonts w:ascii="Arial" w:hAnsi="Arial" w:cs="Arial"/>
          <w:b/>
          <w:bCs/>
          <w:color w:val="70AD47" w:themeColor="accent6"/>
          <w:sz w:val="20"/>
          <w:szCs w:val="20"/>
        </w:rPr>
        <w:t xml:space="preserve">Situação: </w:t>
      </w:r>
      <w:r w:rsidRPr="00E40C8A">
        <w:rPr>
          <w:rFonts w:ascii="Arial" w:hAnsi="Arial" w:cs="Arial"/>
          <w:bCs/>
          <w:color w:val="70AD47" w:themeColor="accent6"/>
          <w:sz w:val="20"/>
          <w:szCs w:val="20"/>
        </w:rPr>
        <w:t>Em implementação</w:t>
      </w:r>
    </w:p>
    <w:p w14:paraId="781704C4" w14:textId="77777777" w:rsidR="00D70DFB" w:rsidRPr="006C2CA6" w:rsidRDefault="00D70DFB" w:rsidP="00D70DFB">
      <w:pPr>
        <w:ind w:left="1560" w:hanging="1134"/>
        <w:jc w:val="both"/>
        <w:rPr>
          <w:rFonts w:ascii="Arial" w:hAnsi="Arial" w:cs="Arial"/>
          <w:b/>
          <w:color w:val="FF0000"/>
          <w:sz w:val="20"/>
          <w:szCs w:val="20"/>
        </w:rPr>
      </w:pPr>
    </w:p>
    <w:p w14:paraId="261EC9D1" w14:textId="77777777" w:rsidR="00D70DFB" w:rsidRPr="007273DB" w:rsidRDefault="00D70DFB" w:rsidP="00D70DFB">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1) Objetivos do Projeto</w:t>
      </w:r>
    </w:p>
    <w:p w14:paraId="06311F16" w14:textId="77777777" w:rsidR="00D70DFB" w:rsidRPr="007273DB" w:rsidRDefault="00D70DFB" w:rsidP="00D70DFB">
      <w:pPr>
        <w:autoSpaceDE w:val="0"/>
        <w:autoSpaceDN w:val="0"/>
        <w:adjustRightInd w:val="0"/>
        <w:jc w:val="both"/>
        <w:outlineLvl w:val="0"/>
        <w:rPr>
          <w:rFonts w:ascii="Arial" w:hAnsi="Arial" w:cs="Arial"/>
          <w:b/>
          <w:sz w:val="20"/>
          <w:szCs w:val="20"/>
        </w:rPr>
      </w:pPr>
    </w:p>
    <w:p w14:paraId="4CF2E6EF" w14:textId="1F2857D5" w:rsidR="00D70DFB" w:rsidRPr="00D70DFB" w:rsidRDefault="00D70DFB" w:rsidP="00D70DFB">
      <w:pPr>
        <w:autoSpaceDE w:val="0"/>
        <w:autoSpaceDN w:val="0"/>
        <w:adjustRightInd w:val="0"/>
        <w:jc w:val="both"/>
        <w:outlineLvl w:val="0"/>
        <w:rPr>
          <w:rFonts w:ascii="Arial" w:hAnsi="Arial" w:cs="Arial"/>
          <w:sz w:val="20"/>
          <w:szCs w:val="20"/>
        </w:rPr>
      </w:pPr>
      <w:r w:rsidRPr="00D70DFB">
        <w:rPr>
          <w:rFonts w:ascii="Arial" w:hAnsi="Arial" w:cs="Arial"/>
          <w:sz w:val="20"/>
          <w:szCs w:val="20"/>
        </w:rPr>
        <w:t xml:space="preserve">Capacitar os profissionais da Educação Básica, diretores e professores de escolas do Ensino Fundamental, como multiplicadores, visando </w:t>
      </w:r>
      <w:r>
        <w:rPr>
          <w:rFonts w:ascii="Arial" w:hAnsi="Arial" w:cs="Arial"/>
          <w:sz w:val="20"/>
          <w:szCs w:val="20"/>
        </w:rPr>
        <w:t>a</w:t>
      </w:r>
      <w:r w:rsidRPr="00D70DFB">
        <w:rPr>
          <w:rFonts w:ascii="Arial" w:hAnsi="Arial" w:cs="Arial"/>
          <w:sz w:val="20"/>
          <w:szCs w:val="20"/>
        </w:rPr>
        <w:t xml:space="preserve"> difusão do uso eficiente de energia em casa</w:t>
      </w:r>
      <w:r>
        <w:rPr>
          <w:rFonts w:ascii="Arial" w:hAnsi="Arial" w:cs="Arial"/>
          <w:sz w:val="20"/>
          <w:szCs w:val="20"/>
        </w:rPr>
        <w:t>,</w:t>
      </w:r>
      <w:r w:rsidRPr="00D70DFB">
        <w:rPr>
          <w:rFonts w:ascii="Arial" w:hAnsi="Arial" w:cs="Arial"/>
          <w:sz w:val="20"/>
          <w:szCs w:val="20"/>
        </w:rPr>
        <w:t xml:space="preserve"> estimulando a mudança de hábitos e contribuindo para o desenvolvimento sustentável e o combate do desperdício de energia elétrica residencial junto aos alunos e suas famílias, na área de concessão da CEB.</w:t>
      </w:r>
    </w:p>
    <w:p w14:paraId="1D923FA2" w14:textId="77777777" w:rsidR="00D70DFB" w:rsidRDefault="00D70DFB" w:rsidP="00D70DFB">
      <w:pPr>
        <w:autoSpaceDE w:val="0"/>
        <w:autoSpaceDN w:val="0"/>
        <w:adjustRightInd w:val="0"/>
        <w:jc w:val="both"/>
        <w:outlineLvl w:val="0"/>
        <w:rPr>
          <w:rFonts w:ascii="Arial" w:hAnsi="Arial" w:cs="Arial"/>
          <w:sz w:val="20"/>
          <w:szCs w:val="20"/>
        </w:rPr>
      </w:pPr>
    </w:p>
    <w:p w14:paraId="0E9FF768" w14:textId="77777777" w:rsidR="00D70DFB" w:rsidRDefault="00D70DFB" w:rsidP="00D70DFB">
      <w:pPr>
        <w:autoSpaceDE w:val="0"/>
        <w:autoSpaceDN w:val="0"/>
        <w:adjustRightInd w:val="0"/>
        <w:jc w:val="both"/>
        <w:outlineLvl w:val="0"/>
        <w:rPr>
          <w:rFonts w:ascii="Arial" w:hAnsi="Arial" w:cs="Arial"/>
          <w:sz w:val="20"/>
          <w:szCs w:val="20"/>
        </w:rPr>
      </w:pPr>
    </w:p>
    <w:p w14:paraId="29E3042F" w14:textId="77777777" w:rsidR="00D70DFB" w:rsidRPr="007273DB" w:rsidRDefault="00D70DFB" w:rsidP="00D70DFB">
      <w:pPr>
        <w:autoSpaceDE w:val="0"/>
        <w:autoSpaceDN w:val="0"/>
        <w:adjustRightInd w:val="0"/>
        <w:jc w:val="both"/>
        <w:outlineLvl w:val="0"/>
        <w:rPr>
          <w:rFonts w:ascii="Arial" w:hAnsi="Arial" w:cs="Arial"/>
          <w:b/>
          <w:sz w:val="20"/>
          <w:szCs w:val="20"/>
        </w:rPr>
      </w:pPr>
      <w:r>
        <w:rPr>
          <w:rFonts w:ascii="Arial" w:hAnsi="Arial" w:cs="Arial"/>
          <w:b/>
          <w:sz w:val="20"/>
          <w:szCs w:val="20"/>
        </w:rPr>
        <w:t>2) Abrangência</w:t>
      </w:r>
    </w:p>
    <w:p w14:paraId="052449C8" w14:textId="77777777" w:rsidR="00D70DFB" w:rsidRPr="007273DB" w:rsidRDefault="00D70DFB" w:rsidP="00D70DFB">
      <w:pPr>
        <w:autoSpaceDE w:val="0"/>
        <w:autoSpaceDN w:val="0"/>
        <w:adjustRightInd w:val="0"/>
        <w:jc w:val="both"/>
        <w:outlineLvl w:val="0"/>
        <w:rPr>
          <w:rFonts w:ascii="Arial" w:hAnsi="Arial" w:cs="Arial"/>
          <w:b/>
          <w:sz w:val="20"/>
          <w:szCs w:val="20"/>
        </w:rPr>
      </w:pPr>
    </w:p>
    <w:p w14:paraId="5C2F34CD" w14:textId="32CF5DA0" w:rsidR="00D70DFB" w:rsidRDefault="00D70DFB" w:rsidP="00D70DFB">
      <w:pPr>
        <w:autoSpaceDE w:val="0"/>
        <w:autoSpaceDN w:val="0"/>
        <w:adjustRightInd w:val="0"/>
        <w:jc w:val="both"/>
        <w:outlineLvl w:val="0"/>
        <w:rPr>
          <w:rFonts w:ascii="Arial" w:hAnsi="Arial" w:cs="Arial"/>
          <w:sz w:val="20"/>
          <w:szCs w:val="20"/>
        </w:rPr>
      </w:pPr>
      <w:r w:rsidRPr="007273DB">
        <w:rPr>
          <w:rFonts w:ascii="Arial" w:hAnsi="Arial" w:cs="Arial"/>
          <w:sz w:val="20"/>
          <w:szCs w:val="20"/>
        </w:rPr>
        <w:t>O projeto contempla</w:t>
      </w:r>
      <w:r>
        <w:rPr>
          <w:rFonts w:ascii="Arial" w:hAnsi="Arial" w:cs="Arial"/>
          <w:sz w:val="20"/>
          <w:szCs w:val="20"/>
        </w:rPr>
        <w:t xml:space="preserve"> o atendimento a 200 escolas do Distrito Federal</w:t>
      </w:r>
      <w:r w:rsidRPr="007273DB">
        <w:rPr>
          <w:rFonts w:ascii="Arial" w:hAnsi="Arial" w:cs="Arial"/>
          <w:sz w:val="20"/>
          <w:szCs w:val="20"/>
        </w:rPr>
        <w:t>.</w:t>
      </w:r>
    </w:p>
    <w:p w14:paraId="1A0990B0" w14:textId="77777777" w:rsidR="00D70DFB" w:rsidRDefault="00D70DFB" w:rsidP="00D70DFB">
      <w:pPr>
        <w:autoSpaceDE w:val="0"/>
        <w:autoSpaceDN w:val="0"/>
        <w:adjustRightInd w:val="0"/>
        <w:jc w:val="both"/>
        <w:outlineLvl w:val="0"/>
        <w:rPr>
          <w:rFonts w:ascii="Arial" w:hAnsi="Arial" w:cs="Arial"/>
          <w:sz w:val="20"/>
          <w:szCs w:val="20"/>
        </w:rPr>
      </w:pPr>
    </w:p>
    <w:p w14:paraId="7C007F35" w14:textId="77777777" w:rsidR="00D70DFB" w:rsidRPr="007273DB" w:rsidRDefault="00D70DFB" w:rsidP="00D70DFB">
      <w:pPr>
        <w:autoSpaceDE w:val="0"/>
        <w:autoSpaceDN w:val="0"/>
        <w:adjustRightInd w:val="0"/>
        <w:jc w:val="both"/>
        <w:outlineLvl w:val="0"/>
        <w:rPr>
          <w:rFonts w:ascii="Arial" w:hAnsi="Arial" w:cs="Arial"/>
          <w:sz w:val="20"/>
          <w:szCs w:val="20"/>
        </w:rPr>
      </w:pPr>
      <w:r w:rsidRPr="007273DB">
        <w:rPr>
          <w:rFonts w:ascii="Arial" w:hAnsi="Arial" w:cs="Arial"/>
          <w:sz w:val="20"/>
          <w:szCs w:val="20"/>
        </w:rPr>
        <w:t xml:space="preserve"> </w:t>
      </w:r>
    </w:p>
    <w:p w14:paraId="3A1D1B33" w14:textId="77777777" w:rsidR="00D70DFB" w:rsidRPr="007273DB" w:rsidRDefault="00D70DFB" w:rsidP="00D70DFB">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3) Metas</w:t>
      </w:r>
    </w:p>
    <w:p w14:paraId="09A9529D" w14:textId="77777777" w:rsidR="00D70DFB" w:rsidRPr="007273DB" w:rsidRDefault="00D70DFB" w:rsidP="00D70DFB">
      <w:pPr>
        <w:autoSpaceDE w:val="0"/>
        <w:autoSpaceDN w:val="0"/>
        <w:adjustRightInd w:val="0"/>
        <w:jc w:val="both"/>
        <w:rPr>
          <w:rFonts w:ascii="Arial" w:hAnsi="Arial" w:cs="Arial"/>
          <w:sz w:val="20"/>
          <w:szCs w:val="20"/>
        </w:rPr>
      </w:pPr>
    </w:p>
    <w:tbl>
      <w:tblPr>
        <w:tblW w:w="843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2"/>
        <w:gridCol w:w="3543"/>
      </w:tblGrid>
      <w:tr w:rsidR="00D70DFB" w:rsidRPr="007273DB" w14:paraId="5E451CA1" w14:textId="77777777" w:rsidTr="00A106DB">
        <w:trPr>
          <w:trHeight w:val="297"/>
        </w:trPr>
        <w:tc>
          <w:tcPr>
            <w:tcW w:w="4892" w:type="dxa"/>
            <w:shd w:val="clear" w:color="auto" w:fill="auto"/>
            <w:noWrap/>
            <w:vAlign w:val="center"/>
          </w:tcPr>
          <w:p w14:paraId="3FD317C5" w14:textId="77777777" w:rsidR="00D70DFB" w:rsidRPr="007273DB" w:rsidRDefault="00D70DFB" w:rsidP="00A106DB">
            <w:pPr>
              <w:rPr>
                <w:rFonts w:ascii="Arial" w:hAnsi="Arial" w:cs="Arial"/>
                <w:sz w:val="20"/>
                <w:szCs w:val="20"/>
              </w:rPr>
            </w:pPr>
          </w:p>
        </w:tc>
        <w:tc>
          <w:tcPr>
            <w:tcW w:w="3543" w:type="dxa"/>
            <w:vAlign w:val="center"/>
          </w:tcPr>
          <w:p w14:paraId="2043A607" w14:textId="77777777" w:rsidR="00D70DFB" w:rsidRPr="007273DB" w:rsidRDefault="00D70DFB" w:rsidP="00A106DB">
            <w:pPr>
              <w:jc w:val="center"/>
              <w:rPr>
                <w:rFonts w:ascii="Arial" w:hAnsi="Arial" w:cs="Arial"/>
                <w:sz w:val="20"/>
                <w:szCs w:val="20"/>
              </w:rPr>
            </w:pPr>
            <w:r w:rsidRPr="007273DB">
              <w:rPr>
                <w:rFonts w:ascii="Arial" w:hAnsi="Arial" w:cs="Arial"/>
                <w:sz w:val="20"/>
                <w:szCs w:val="20"/>
              </w:rPr>
              <w:t>TOTAL</w:t>
            </w:r>
          </w:p>
        </w:tc>
      </w:tr>
      <w:tr w:rsidR="00D70DFB" w:rsidRPr="007273DB" w14:paraId="6DBA813C" w14:textId="77777777" w:rsidTr="00A106DB">
        <w:trPr>
          <w:trHeight w:val="297"/>
        </w:trPr>
        <w:tc>
          <w:tcPr>
            <w:tcW w:w="4892" w:type="dxa"/>
            <w:shd w:val="clear" w:color="auto" w:fill="auto"/>
            <w:noWrap/>
            <w:vAlign w:val="center"/>
          </w:tcPr>
          <w:p w14:paraId="1C682E46" w14:textId="77777777" w:rsidR="00D70DFB" w:rsidRPr="007273DB" w:rsidRDefault="00D70DFB" w:rsidP="00A106DB">
            <w:r w:rsidRPr="0076546F">
              <w:rPr>
                <w:rFonts w:ascii="Arial" w:hAnsi="Arial" w:cs="Arial"/>
                <w:sz w:val="20"/>
                <w:szCs w:val="20"/>
              </w:rPr>
              <w:t>Investimento Previsto (R$)</w:t>
            </w:r>
          </w:p>
        </w:tc>
        <w:tc>
          <w:tcPr>
            <w:tcW w:w="3543" w:type="dxa"/>
            <w:vAlign w:val="center"/>
          </w:tcPr>
          <w:p w14:paraId="63C3E87A" w14:textId="3ECFC70B" w:rsidR="00D70DFB" w:rsidRPr="007273DB" w:rsidRDefault="00D70DFB" w:rsidP="00A106DB">
            <w:pPr>
              <w:jc w:val="right"/>
              <w:rPr>
                <w:rFonts w:ascii="Arial" w:hAnsi="Arial" w:cs="Arial"/>
                <w:sz w:val="20"/>
                <w:szCs w:val="20"/>
              </w:rPr>
            </w:pPr>
            <w:r>
              <w:rPr>
                <w:rFonts w:ascii="Arial" w:hAnsi="Arial" w:cs="Arial"/>
                <w:sz w:val="20"/>
                <w:szCs w:val="20"/>
              </w:rPr>
              <w:t>1.662.299,00</w:t>
            </w:r>
          </w:p>
        </w:tc>
      </w:tr>
      <w:tr w:rsidR="00D70DFB" w:rsidRPr="007273DB" w14:paraId="01629499" w14:textId="77777777" w:rsidTr="00A106DB">
        <w:trPr>
          <w:trHeight w:val="297"/>
        </w:trPr>
        <w:tc>
          <w:tcPr>
            <w:tcW w:w="4892" w:type="dxa"/>
            <w:shd w:val="clear" w:color="auto" w:fill="auto"/>
            <w:noWrap/>
            <w:vAlign w:val="center"/>
          </w:tcPr>
          <w:p w14:paraId="26FCD0BC" w14:textId="77777777" w:rsidR="00D70DFB" w:rsidRPr="007273DB" w:rsidRDefault="00D70DFB" w:rsidP="00A106DB">
            <w:pPr>
              <w:rPr>
                <w:rFonts w:ascii="Arial" w:hAnsi="Arial" w:cs="Arial"/>
                <w:sz w:val="20"/>
                <w:szCs w:val="20"/>
              </w:rPr>
            </w:pPr>
            <w:r w:rsidRPr="00390E2A">
              <w:rPr>
                <w:rFonts w:ascii="Arial" w:hAnsi="Arial" w:cs="Arial"/>
                <w:sz w:val="20"/>
                <w:szCs w:val="20"/>
              </w:rPr>
              <w:t>Previsão de UC’s a serem beneficiadas</w:t>
            </w:r>
          </w:p>
        </w:tc>
        <w:tc>
          <w:tcPr>
            <w:tcW w:w="3543" w:type="dxa"/>
            <w:vAlign w:val="center"/>
          </w:tcPr>
          <w:p w14:paraId="4BE0928A" w14:textId="0E2D8794" w:rsidR="00D70DFB" w:rsidRPr="007273DB" w:rsidRDefault="00D70DFB" w:rsidP="00A106DB">
            <w:pPr>
              <w:jc w:val="right"/>
              <w:rPr>
                <w:rFonts w:ascii="Arial" w:hAnsi="Arial" w:cs="Arial"/>
                <w:sz w:val="20"/>
                <w:szCs w:val="20"/>
              </w:rPr>
            </w:pPr>
            <w:r>
              <w:rPr>
                <w:rFonts w:ascii="Arial" w:hAnsi="Arial" w:cs="Arial"/>
                <w:sz w:val="20"/>
                <w:szCs w:val="20"/>
              </w:rPr>
              <w:t>200 escolas</w:t>
            </w:r>
          </w:p>
        </w:tc>
      </w:tr>
    </w:tbl>
    <w:p w14:paraId="59F3B150" w14:textId="77777777" w:rsidR="00D70DFB" w:rsidRDefault="00D70DFB" w:rsidP="00D70DFB">
      <w:pPr>
        <w:autoSpaceDE w:val="0"/>
        <w:autoSpaceDN w:val="0"/>
        <w:adjustRightInd w:val="0"/>
        <w:jc w:val="both"/>
        <w:rPr>
          <w:rFonts w:ascii="Arial" w:hAnsi="Arial" w:cs="Arial"/>
          <w:sz w:val="20"/>
          <w:szCs w:val="20"/>
        </w:rPr>
      </w:pPr>
    </w:p>
    <w:p w14:paraId="74E64312" w14:textId="77777777" w:rsidR="00D70DFB" w:rsidRPr="007273DB" w:rsidRDefault="00D70DFB" w:rsidP="00D70DFB">
      <w:pPr>
        <w:autoSpaceDE w:val="0"/>
        <w:autoSpaceDN w:val="0"/>
        <w:adjustRightInd w:val="0"/>
        <w:jc w:val="both"/>
        <w:rPr>
          <w:rFonts w:ascii="Arial" w:hAnsi="Arial" w:cs="Arial"/>
          <w:sz w:val="20"/>
          <w:szCs w:val="20"/>
        </w:rPr>
      </w:pPr>
    </w:p>
    <w:p w14:paraId="40A7F0CA" w14:textId="77777777" w:rsidR="00D70DFB" w:rsidRPr="00D76AE6" w:rsidRDefault="00D70DFB" w:rsidP="00D70DFB">
      <w:pPr>
        <w:autoSpaceDE w:val="0"/>
        <w:autoSpaceDN w:val="0"/>
        <w:adjustRightInd w:val="0"/>
        <w:jc w:val="both"/>
        <w:outlineLvl w:val="0"/>
        <w:rPr>
          <w:rFonts w:ascii="Arial" w:hAnsi="Arial" w:cs="Arial"/>
          <w:b/>
          <w:sz w:val="20"/>
          <w:szCs w:val="20"/>
        </w:rPr>
      </w:pPr>
      <w:r w:rsidRPr="007273DB">
        <w:rPr>
          <w:rFonts w:ascii="Arial" w:hAnsi="Arial" w:cs="Arial"/>
          <w:b/>
          <w:sz w:val="20"/>
          <w:szCs w:val="20"/>
        </w:rPr>
        <w:t>4</w:t>
      </w:r>
      <w:r w:rsidRPr="00D76AE6">
        <w:rPr>
          <w:rFonts w:ascii="Arial" w:hAnsi="Arial" w:cs="Arial"/>
          <w:b/>
          <w:sz w:val="20"/>
          <w:szCs w:val="20"/>
        </w:rPr>
        <w:t>) Impactos sociais e ambientais dos benefícios</w:t>
      </w:r>
    </w:p>
    <w:p w14:paraId="05CD5AEA" w14:textId="77777777" w:rsidR="00D70DFB" w:rsidRPr="00D76AE6" w:rsidRDefault="00D70DFB" w:rsidP="00D70DFB">
      <w:pPr>
        <w:jc w:val="both"/>
        <w:rPr>
          <w:rFonts w:ascii="Arial" w:hAnsi="Arial" w:cs="Arial"/>
          <w:sz w:val="10"/>
          <w:szCs w:val="10"/>
        </w:rPr>
      </w:pPr>
    </w:p>
    <w:p w14:paraId="32257B35" w14:textId="77777777" w:rsidR="00D70DFB" w:rsidRPr="00D76AE6" w:rsidRDefault="00D70DFB" w:rsidP="00D70DFB">
      <w:pPr>
        <w:pStyle w:val="Default"/>
        <w:numPr>
          <w:ilvl w:val="0"/>
          <w:numId w:val="19"/>
        </w:numPr>
        <w:spacing w:after="27"/>
        <w:jc w:val="both"/>
        <w:rPr>
          <w:color w:val="auto"/>
          <w:sz w:val="20"/>
          <w:szCs w:val="20"/>
        </w:rPr>
      </w:pPr>
      <w:r w:rsidRPr="00D76AE6">
        <w:rPr>
          <w:color w:val="auto"/>
          <w:sz w:val="20"/>
          <w:szCs w:val="20"/>
        </w:rPr>
        <w:t xml:space="preserve">Redução do consumo de energia e da demanda de potência no horário de ponta; </w:t>
      </w:r>
    </w:p>
    <w:p w14:paraId="62F45C92" w14:textId="77777777" w:rsidR="00D70DFB" w:rsidRPr="00D76AE6" w:rsidRDefault="00D70DFB" w:rsidP="00D70DFB">
      <w:pPr>
        <w:pStyle w:val="Default"/>
        <w:numPr>
          <w:ilvl w:val="0"/>
          <w:numId w:val="19"/>
        </w:numPr>
        <w:spacing w:after="27"/>
        <w:jc w:val="both"/>
        <w:rPr>
          <w:color w:val="auto"/>
          <w:sz w:val="20"/>
          <w:szCs w:val="20"/>
        </w:rPr>
      </w:pPr>
      <w:r w:rsidRPr="00D76AE6">
        <w:rPr>
          <w:color w:val="auto"/>
          <w:sz w:val="20"/>
          <w:szCs w:val="20"/>
        </w:rPr>
        <w:t>Instalação de equipamentos com maior vida útil;</w:t>
      </w:r>
    </w:p>
    <w:p w14:paraId="53902F58" w14:textId="77777777" w:rsidR="00D70DFB" w:rsidRPr="00D76AE6" w:rsidRDefault="00D70DFB" w:rsidP="00D70DFB">
      <w:pPr>
        <w:pStyle w:val="Default"/>
        <w:numPr>
          <w:ilvl w:val="0"/>
          <w:numId w:val="19"/>
        </w:numPr>
        <w:spacing w:after="27"/>
        <w:jc w:val="both"/>
        <w:outlineLvl w:val="0"/>
        <w:rPr>
          <w:b/>
          <w:color w:val="auto"/>
          <w:sz w:val="20"/>
          <w:szCs w:val="20"/>
        </w:rPr>
      </w:pPr>
      <w:r w:rsidRPr="00D76AE6">
        <w:rPr>
          <w:color w:val="auto"/>
          <w:sz w:val="20"/>
          <w:szCs w:val="20"/>
        </w:rPr>
        <w:t>Redução dos custos com energia elétrica e manutenção;</w:t>
      </w:r>
    </w:p>
    <w:p w14:paraId="5D7528CB" w14:textId="77777777" w:rsidR="00D70DFB" w:rsidRPr="00D76AE6" w:rsidRDefault="00D70DFB" w:rsidP="00D70DFB">
      <w:pPr>
        <w:pStyle w:val="Default"/>
        <w:numPr>
          <w:ilvl w:val="0"/>
          <w:numId w:val="19"/>
        </w:numPr>
        <w:spacing w:after="27"/>
        <w:jc w:val="both"/>
        <w:outlineLvl w:val="0"/>
        <w:rPr>
          <w:b/>
          <w:color w:val="auto"/>
          <w:sz w:val="20"/>
          <w:szCs w:val="20"/>
        </w:rPr>
      </w:pPr>
      <w:r w:rsidRPr="00D76AE6">
        <w:rPr>
          <w:color w:val="auto"/>
          <w:sz w:val="20"/>
          <w:szCs w:val="20"/>
        </w:rPr>
        <w:t>Conscientização do uso eficaz de energia.</w:t>
      </w:r>
    </w:p>
    <w:p w14:paraId="72AAEE2D" w14:textId="77777777" w:rsidR="00D70DFB" w:rsidRPr="00D76AE6" w:rsidRDefault="00D70DFB" w:rsidP="00D70DFB">
      <w:pPr>
        <w:pStyle w:val="Default"/>
        <w:spacing w:after="27"/>
        <w:jc w:val="both"/>
        <w:outlineLvl w:val="0"/>
        <w:rPr>
          <w:b/>
          <w:color w:val="auto"/>
          <w:sz w:val="20"/>
          <w:szCs w:val="20"/>
        </w:rPr>
      </w:pPr>
    </w:p>
    <w:p w14:paraId="5A44C770" w14:textId="77777777" w:rsidR="00D70DFB" w:rsidRPr="00D76AE6" w:rsidRDefault="00D70DFB" w:rsidP="00D76AE6">
      <w:pPr>
        <w:pStyle w:val="Default"/>
        <w:spacing w:after="27"/>
        <w:jc w:val="both"/>
        <w:outlineLvl w:val="0"/>
        <w:rPr>
          <w:b/>
          <w:color w:val="auto"/>
          <w:sz w:val="20"/>
          <w:szCs w:val="20"/>
        </w:rPr>
      </w:pPr>
    </w:p>
    <w:sectPr w:rsidR="00D70DFB" w:rsidRPr="00D76AE6" w:rsidSect="00573F53">
      <w:headerReference w:type="even" r:id="rId8"/>
      <w:headerReference w:type="default" r:id="rId9"/>
      <w:footerReference w:type="even" r:id="rId10"/>
      <w:footerReference w:type="default" r:id="rId11"/>
      <w:headerReference w:type="first" r:id="rId12"/>
      <w:footerReference w:type="first" r:id="rId13"/>
      <w:pgSz w:w="11906" w:h="16838" w:code="9"/>
      <w:pgMar w:top="1247"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ABD88" w14:textId="77777777" w:rsidR="007F4F74" w:rsidRDefault="007F4F74">
      <w:r>
        <w:separator/>
      </w:r>
    </w:p>
  </w:endnote>
  <w:endnote w:type="continuationSeparator" w:id="0">
    <w:p w14:paraId="47E6B82F" w14:textId="77777777" w:rsidR="007F4F74" w:rsidRDefault="007F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EDE7A" w14:textId="77777777" w:rsidR="003E4428" w:rsidRDefault="003E442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D056" w14:textId="77777777" w:rsidR="00A106DB" w:rsidRDefault="00A106DB">
    <w:pPr>
      <w:pStyle w:val="Rodap"/>
    </w:pPr>
    <w:r>
      <w:rPr>
        <w:noProof/>
      </w:rPr>
      <mc:AlternateContent>
        <mc:Choice Requires="wps">
          <w:drawing>
            <wp:anchor distT="0" distB="0" distL="114300" distR="114300" simplePos="0" relativeHeight="251658240" behindDoc="0" locked="0" layoutInCell="0" allowOverlap="1" wp14:anchorId="326ED95E" wp14:editId="07777777">
              <wp:simplePos x="0" y="0"/>
              <wp:positionH relativeFrom="page">
                <wp:posOffset>0</wp:posOffset>
              </wp:positionH>
              <wp:positionV relativeFrom="page">
                <wp:posOffset>10227945</wp:posOffset>
              </wp:positionV>
              <wp:extent cx="7560310" cy="273685"/>
              <wp:effectExtent l="0" t="0" r="2540" b="4445"/>
              <wp:wrapNone/>
              <wp:docPr id="1" name="MSIPCMa179419d8383a469fc22927d" descr="{&quot;HashCode&quot;:123105668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105CB" w14:textId="77777777" w:rsidR="00A106DB" w:rsidRPr="004A46E0" w:rsidRDefault="00A106DB" w:rsidP="004A46E0">
                          <w:pPr>
                            <w:jc w:val="center"/>
                            <w:rPr>
                              <w:rFonts w:ascii="Calibri" w:hAnsi="Calibri" w:cs="Calibri"/>
                              <w:color w:val="008000"/>
                            </w:rPr>
                          </w:pPr>
                          <w:r w:rsidRPr="004A46E0">
                            <w:rPr>
                              <w:rFonts w:ascii="Calibri" w:hAnsi="Calibri" w:cs="Calibri"/>
                              <w:color w:val="008000"/>
                            </w:rPr>
                            <w:t>Internal Use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D95E" id="_x0000_t202" coordsize="21600,21600" o:spt="202" path="m,l,21600r21600,l21600,xe">
              <v:stroke joinstyle="miter"/>
              <v:path gradientshapeok="t" o:connecttype="rect"/>
            </v:shapetype>
            <v:shape id="MSIPCMa179419d8383a469fc22927d" o:spid="_x0000_s1026" type="#_x0000_t202" alt="{&quot;HashCode&quot;:1231056682,&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" o:allowincell="f" filled="f" stroked="f">
              <v:textbox inset=",0,,0">
                <w:txbxContent>
                  <w:p w14:paraId="74F105CB" w14:textId="77777777" w:rsidR="005C345D" w:rsidRPr="004A46E0" w:rsidRDefault="005C345D" w:rsidP="004A46E0">
                    <w:pPr>
                      <w:jc w:val="center"/>
                      <w:rPr>
                        <w:rFonts w:ascii="Calibri" w:hAnsi="Calibri" w:cs="Calibri"/>
                        <w:color w:val="008000"/>
                      </w:rPr>
                    </w:pPr>
                    <w:r w:rsidRPr="004A46E0">
                      <w:rPr>
                        <w:rFonts w:ascii="Calibri" w:hAnsi="Calibri" w:cs="Calibri"/>
                        <w:color w:val="008000"/>
                      </w:rPr>
                      <w:t>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8718" w14:textId="77777777" w:rsidR="003E4428" w:rsidRDefault="003E4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5585" w14:textId="77777777" w:rsidR="007F4F74" w:rsidRDefault="007F4F74">
      <w:r>
        <w:separator/>
      </w:r>
    </w:p>
  </w:footnote>
  <w:footnote w:type="continuationSeparator" w:id="0">
    <w:p w14:paraId="7B045CAF" w14:textId="77777777" w:rsidR="007F4F74" w:rsidRDefault="007F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8365" w14:textId="77777777" w:rsidR="003E4428" w:rsidRDefault="003E44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75EE" w14:textId="57EBB819" w:rsidR="00A106DB" w:rsidRDefault="00A106DB" w:rsidP="00CD6A3E">
    <w:pPr>
      <w:pStyle w:val="Cabealho"/>
      <w:rPr>
        <w:rFonts w:ascii="Verdana" w:hAnsi="Verdana"/>
        <w:b/>
        <w:color w:val="000080"/>
        <w:sz w:val="22"/>
        <w:szCs w:val="22"/>
      </w:rPr>
    </w:pPr>
    <w:r w:rsidRPr="006E5E58">
      <w:rPr>
        <w:sz w:val="22"/>
        <w:szCs w:val="22"/>
      </w:rPr>
      <w:t xml:space="preserve">    </w:t>
    </w:r>
    <w:r>
      <w:rPr>
        <w:rFonts w:ascii="Arial" w:hAnsi="Arial" w:cs="Arial"/>
        <w:noProof/>
      </w:rPr>
      <w:drawing>
        <wp:inline distT="0" distB="0" distL="0" distR="0" wp14:anchorId="77E4D323" wp14:editId="2084CD1E">
          <wp:extent cx="1371600" cy="800100"/>
          <wp:effectExtent l="0" t="0" r="0" b="0"/>
          <wp:docPr id="2" name="Imagem 2" descr="ceb_dist_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b_dist_preto"/>
                  <pic:cNvPicPr>
                    <a:picLocks noChangeAspect="1" noChangeArrowheads="1"/>
                  </pic:cNvPicPr>
                </pic:nvPicPr>
                <pic:blipFill>
                  <a:blip r:embed="rId1"/>
                  <a:srcRect/>
                  <a:stretch>
                    <a:fillRect/>
                  </a:stretch>
                </pic:blipFill>
                <pic:spPr bwMode="auto">
                  <a:xfrm>
                    <a:off x="0" y="0"/>
                    <a:ext cx="1371600" cy="800100"/>
                  </a:xfrm>
                  <a:prstGeom prst="rect">
                    <a:avLst/>
                  </a:prstGeom>
                  <a:noFill/>
                  <a:ln w="9525">
                    <a:noFill/>
                    <a:miter lim="800000"/>
                    <a:headEnd/>
                    <a:tailEnd/>
                  </a:ln>
                </pic:spPr>
              </pic:pic>
            </a:graphicData>
          </a:graphic>
        </wp:inline>
      </w:drawing>
    </w:r>
    <w:r w:rsidRPr="006E5E58">
      <w:rPr>
        <w:sz w:val="22"/>
        <w:szCs w:val="22"/>
      </w:rPr>
      <w:t xml:space="preserve">               </w:t>
    </w:r>
    <w:r w:rsidRPr="0E32BC30">
      <w:rPr>
        <w:rFonts w:ascii="Verdana" w:hAnsi="Verdana"/>
        <w:b/>
        <w:bCs/>
        <w:color w:val="000080"/>
        <w:sz w:val="22"/>
        <w:szCs w:val="22"/>
      </w:rPr>
      <w:t xml:space="preserve">Projetos em </w:t>
    </w:r>
    <w:r w:rsidRPr="006C2CA6">
      <w:rPr>
        <w:rFonts w:ascii="Verdana" w:hAnsi="Verdana"/>
        <w:b/>
        <w:bCs/>
        <w:color w:val="000080"/>
        <w:sz w:val="22"/>
        <w:szCs w:val="22"/>
      </w:rPr>
      <w:t>Implementação no PEE 20</w:t>
    </w:r>
    <w:r>
      <w:rPr>
        <w:rFonts w:ascii="Verdana" w:hAnsi="Verdana"/>
        <w:b/>
        <w:bCs/>
        <w:color w:val="000080"/>
        <w:sz w:val="22"/>
        <w:szCs w:val="22"/>
      </w:rPr>
      <w:t>21</w:t>
    </w:r>
  </w:p>
  <w:p w14:paraId="120C4E94" w14:textId="090269BB" w:rsidR="00A106DB" w:rsidRPr="006E5E58" w:rsidRDefault="00A106DB" w:rsidP="00CD6A3E">
    <w:pPr>
      <w:pStyle w:val="Cabealho"/>
      <w:rPr>
        <w:rFonts w:ascii="Verdana" w:hAnsi="Verdana"/>
        <w:b/>
        <w:color w:val="00008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B65D" w14:textId="77777777" w:rsidR="003E4428" w:rsidRDefault="003E44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CC1"/>
    <w:multiLevelType w:val="hybridMultilevel"/>
    <w:tmpl w:val="261ED1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B73B0"/>
    <w:multiLevelType w:val="hybridMultilevel"/>
    <w:tmpl w:val="DA0692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1A2669"/>
    <w:multiLevelType w:val="hybridMultilevel"/>
    <w:tmpl w:val="7CF098A4"/>
    <w:lvl w:ilvl="0" w:tplc="0416000F">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574710"/>
    <w:multiLevelType w:val="hybridMultilevel"/>
    <w:tmpl w:val="03BC99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543DF6"/>
    <w:multiLevelType w:val="hybridMultilevel"/>
    <w:tmpl w:val="9ADA07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9F75F0"/>
    <w:multiLevelType w:val="hybridMultilevel"/>
    <w:tmpl w:val="89447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778019F"/>
    <w:multiLevelType w:val="hybridMultilevel"/>
    <w:tmpl w:val="C4DA5A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30265C"/>
    <w:multiLevelType w:val="multilevel"/>
    <w:tmpl w:val="8FE25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5EE54D2"/>
    <w:multiLevelType w:val="hybridMultilevel"/>
    <w:tmpl w:val="5FC45C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7BF020D"/>
    <w:multiLevelType w:val="hybridMultilevel"/>
    <w:tmpl w:val="C62876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EC32D4E"/>
    <w:multiLevelType w:val="hybridMultilevel"/>
    <w:tmpl w:val="CC4CF9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A200F7"/>
    <w:multiLevelType w:val="multilevel"/>
    <w:tmpl w:val="4894AE44"/>
    <w:lvl w:ilvl="0">
      <w:start w:val="1"/>
      <w:numFmt w:val="decimal"/>
      <w:lvlText w:val="%1"/>
      <w:lvlJc w:val="left"/>
      <w:pPr>
        <w:tabs>
          <w:tab w:val="num" w:pos="432"/>
        </w:tabs>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12" w15:restartNumberingAfterBreak="0">
    <w:nsid w:val="316D5833"/>
    <w:multiLevelType w:val="hybridMultilevel"/>
    <w:tmpl w:val="DBCCA9F6"/>
    <w:lvl w:ilvl="0" w:tplc="04160001">
      <w:start w:val="1"/>
      <w:numFmt w:val="bullet"/>
      <w:lvlText w:val=""/>
      <w:lvlJc w:val="left"/>
      <w:pPr>
        <w:tabs>
          <w:tab w:val="num" w:pos="1370"/>
        </w:tabs>
        <w:ind w:left="1370" w:hanging="360"/>
      </w:pPr>
      <w:rPr>
        <w:rFonts w:ascii="Symbol" w:hAnsi="Symbol" w:hint="default"/>
      </w:rPr>
    </w:lvl>
    <w:lvl w:ilvl="1" w:tplc="04160003" w:tentative="1">
      <w:start w:val="1"/>
      <w:numFmt w:val="bullet"/>
      <w:lvlText w:val="o"/>
      <w:lvlJc w:val="left"/>
      <w:pPr>
        <w:tabs>
          <w:tab w:val="num" w:pos="2090"/>
        </w:tabs>
        <w:ind w:left="2090" w:hanging="360"/>
      </w:pPr>
      <w:rPr>
        <w:rFonts w:ascii="Courier New" w:hAnsi="Courier New" w:cs="Courier New" w:hint="default"/>
      </w:rPr>
    </w:lvl>
    <w:lvl w:ilvl="2" w:tplc="04160005" w:tentative="1">
      <w:start w:val="1"/>
      <w:numFmt w:val="bullet"/>
      <w:lvlText w:val=""/>
      <w:lvlJc w:val="left"/>
      <w:pPr>
        <w:tabs>
          <w:tab w:val="num" w:pos="2810"/>
        </w:tabs>
        <w:ind w:left="2810" w:hanging="360"/>
      </w:pPr>
      <w:rPr>
        <w:rFonts w:ascii="Wingdings" w:hAnsi="Wingdings" w:hint="default"/>
      </w:rPr>
    </w:lvl>
    <w:lvl w:ilvl="3" w:tplc="04160001" w:tentative="1">
      <w:start w:val="1"/>
      <w:numFmt w:val="bullet"/>
      <w:lvlText w:val=""/>
      <w:lvlJc w:val="left"/>
      <w:pPr>
        <w:tabs>
          <w:tab w:val="num" w:pos="3530"/>
        </w:tabs>
        <w:ind w:left="3530" w:hanging="360"/>
      </w:pPr>
      <w:rPr>
        <w:rFonts w:ascii="Symbol" w:hAnsi="Symbol" w:hint="default"/>
      </w:rPr>
    </w:lvl>
    <w:lvl w:ilvl="4" w:tplc="04160003" w:tentative="1">
      <w:start w:val="1"/>
      <w:numFmt w:val="bullet"/>
      <w:lvlText w:val="o"/>
      <w:lvlJc w:val="left"/>
      <w:pPr>
        <w:tabs>
          <w:tab w:val="num" w:pos="4250"/>
        </w:tabs>
        <w:ind w:left="4250" w:hanging="360"/>
      </w:pPr>
      <w:rPr>
        <w:rFonts w:ascii="Courier New" w:hAnsi="Courier New" w:cs="Courier New" w:hint="default"/>
      </w:rPr>
    </w:lvl>
    <w:lvl w:ilvl="5" w:tplc="04160005" w:tentative="1">
      <w:start w:val="1"/>
      <w:numFmt w:val="bullet"/>
      <w:lvlText w:val=""/>
      <w:lvlJc w:val="left"/>
      <w:pPr>
        <w:tabs>
          <w:tab w:val="num" w:pos="4970"/>
        </w:tabs>
        <w:ind w:left="4970" w:hanging="360"/>
      </w:pPr>
      <w:rPr>
        <w:rFonts w:ascii="Wingdings" w:hAnsi="Wingdings" w:hint="default"/>
      </w:rPr>
    </w:lvl>
    <w:lvl w:ilvl="6" w:tplc="04160001" w:tentative="1">
      <w:start w:val="1"/>
      <w:numFmt w:val="bullet"/>
      <w:lvlText w:val=""/>
      <w:lvlJc w:val="left"/>
      <w:pPr>
        <w:tabs>
          <w:tab w:val="num" w:pos="5690"/>
        </w:tabs>
        <w:ind w:left="5690" w:hanging="360"/>
      </w:pPr>
      <w:rPr>
        <w:rFonts w:ascii="Symbol" w:hAnsi="Symbol" w:hint="default"/>
      </w:rPr>
    </w:lvl>
    <w:lvl w:ilvl="7" w:tplc="04160003" w:tentative="1">
      <w:start w:val="1"/>
      <w:numFmt w:val="bullet"/>
      <w:lvlText w:val="o"/>
      <w:lvlJc w:val="left"/>
      <w:pPr>
        <w:tabs>
          <w:tab w:val="num" w:pos="6410"/>
        </w:tabs>
        <w:ind w:left="6410" w:hanging="360"/>
      </w:pPr>
      <w:rPr>
        <w:rFonts w:ascii="Courier New" w:hAnsi="Courier New" w:cs="Courier New" w:hint="default"/>
      </w:rPr>
    </w:lvl>
    <w:lvl w:ilvl="8" w:tplc="04160005" w:tentative="1">
      <w:start w:val="1"/>
      <w:numFmt w:val="bullet"/>
      <w:lvlText w:val=""/>
      <w:lvlJc w:val="left"/>
      <w:pPr>
        <w:tabs>
          <w:tab w:val="num" w:pos="7130"/>
        </w:tabs>
        <w:ind w:left="7130" w:hanging="360"/>
      </w:pPr>
      <w:rPr>
        <w:rFonts w:ascii="Wingdings" w:hAnsi="Wingdings" w:hint="default"/>
      </w:rPr>
    </w:lvl>
  </w:abstractNum>
  <w:abstractNum w:abstractNumId="13" w15:restartNumberingAfterBreak="0">
    <w:nsid w:val="33A45290"/>
    <w:multiLevelType w:val="hybridMultilevel"/>
    <w:tmpl w:val="6C7438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8F0404"/>
    <w:multiLevelType w:val="hybridMultilevel"/>
    <w:tmpl w:val="85BE6C1C"/>
    <w:lvl w:ilvl="0" w:tplc="D48A43E4">
      <w:start w:val="1"/>
      <w:numFmt w:val="decimal"/>
      <w:lvlText w:val="%1."/>
      <w:lvlJc w:val="left"/>
      <w:pPr>
        <w:tabs>
          <w:tab w:val="num" w:pos="720"/>
        </w:tabs>
        <w:ind w:left="720" w:hanging="360"/>
      </w:pPr>
      <w:rPr>
        <w:rFonts w:hint="default"/>
        <w:sz w:val="20"/>
        <w:szCs w:val="20"/>
      </w:rPr>
    </w:lvl>
    <w:lvl w:ilvl="1" w:tplc="BD060762">
      <w:numFmt w:val="none"/>
      <w:lvlText w:val=""/>
      <w:lvlJc w:val="left"/>
      <w:pPr>
        <w:tabs>
          <w:tab w:val="num" w:pos="360"/>
        </w:tabs>
      </w:pPr>
    </w:lvl>
    <w:lvl w:ilvl="2" w:tplc="7FE25D8E">
      <w:numFmt w:val="none"/>
      <w:lvlText w:val=""/>
      <w:lvlJc w:val="left"/>
      <w:pPr>
        <w:tabs>
          <w:tab w:val="num" w:pos="360"/>
        </w:tabs>
      </w:pPr>
    </w:lvl>
    <w:lvl w:ilvl="3" w:tplc="9E3AB550">
      <w:numFmt w:val="none"/>
      <w:lvlText w:val=""/>
      <w:lvlJc w:val="left"/>
      <w:pPr>
        <w:tabs>
          <w:tab w:val="num" w:pos="360"/>
        </w:tabs>
      </w:pPr>
    </w:lvl>
    <w:lvl w:ilvl="4" w:tplc="537C57DE">
      <w:numFmt w:val="none"/>
      <w:lvlText w:val=""/>
      <w:lvlJc w:val="left"/>
      <w:pPr>
        <w:tabs>
          <w:tab w:val="num" w:pos="360"/>
        </w:tabs>
      </w:pPr>
    </w:lvl>
    <w:lvl w:ilvl="5" w:tplc="5F129BEC">
      <w:numFmt w:val="none"/>
      <w:lvlText w:val=""/>
      <w:lvlJc w:val="left"/>
      <w:pPr>
        <w:tabs>
          <w:tab w:val="num" w:pos="360"/>
        </w:tabs>
      </w:pPr>
    </w:lvl>
    <w:lvl w:ilvl="6" w:tplc="4762DCCE">
      <w:numFmt w:val="none"/>
      <w:lvlText w:val=""/>
      <w:lvlJc w:val="left"/>
      <w:pPr>
        <w:tabs>
          <w:tab w:val="num" w:pos="360"/>
        </w:tabs>
      </w:pPr>
    </w:lvl>
    <w:lvl w:ilvl="7" w:tplc="5254EFDA">
      <w:numFmt w:val="none"/>
      <w:lvlText w:val=""/>
      <w:lvlJc w:val="left"/>
      <w:pPr>
        <w:tabs>
          <w:tab w:val="num" w:pos="360"/>
        </w:tabs>
      </w:pPr>
    </w:lvl>
    <w:lvl w:ilvl="8" w:tplc="48DA658C">
      <w:numFmt w:val="none"/>
      <w:lvlText w:val=""/>
      <w:lvlJc w:val="left"/>
      <w:pPr>
        <w:tabs>
          <w:tab w:val="num" w:pos="360"/>
        </w:tabs>
      </w:pPr>
    </w:lvl>
  </w:abstractNum>
  <w:abstractNum w:abstractNumId="15" w15:restartNumberingAfterBreak="0">
    <w:nsid w:val="3ED81DF6"/>
    <w:multiLevelType w:val="multilevel"/>
    <w:tmpl w:val="1B1C7198"/>
    <w:lvl w:ilvl="0">
      <w:start w:val="1"/>
      <w:numFmt w:val="decimal"/>
      <w:lvlText w:val="%1"/>
      <w:lvlJc w:val="left"/>
      <w:pPr>
        <w:tabs>
          <w:tab w:val="num" w:pos="432"/>
        </w:tabs>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16" w15:restartNumberingAfterBreak="0">
    <w:nsid w:val="453A1236"/>
    <w:multiLevelType w:val="hybridMultilevel"/>
    <w:tmpl w:val="C1CE7D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1E25F8"/>
    <w:multiLevelType w:val="hybridMultilevel"/>
    <w:tmpl w:val="B304530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689446B"/>
    <w:multiLevelType w:val="hybridMultilevel"/>
    <w:tmpl w:val="EE3053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9127D3C"/>
    <w:multiLevelType w:val="hybridMultilevel"/>
    <w:tmpl w:val="C68CA04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500E607E"/>
    <w:multiLevelType w:val="hybridMultilevel"/>
    <w:tmpl w:val="3880D07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501F7626"/>
    <w:multiLevelType w:val="hybridMultilevel"/>
    <w:tmpl w:val="B2F025EC"/>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51852072"/>
    <w:multiLevelType w:val="hybridMultilevel"/>
    <w:tmpl w:val="D22A1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C178E3"/>
    <w:multiLevelType w:val="hybridMultilevel"/>
    <w:tmpl w:val="2258F13A"/>
    <w:lvl w:ilvl="0" w:tplc="EE8AC6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6070F8C"/>
    <w:multiLevelType w:val="hybridMultilevel"/>
    <w:tmpl w:val="1DB28AE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5EE54951"/>
    <w:multiLevelType w:val="hybridMultilevel"/>
    <w:tmpl w:val="BFDCDF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F7E25FD"/>
    <w:multiLevelType w:val="hybridMultilevel"/>
    <w:tmpl w:val="152212DC"/>
    <w:lvl w:ilvl="0" w:tplc="E3720980">
      <w:start w:val="1"/>
      <w:numFmt w:val="bullet"/>
      <w:lvlText w:val=""/>
      <w:lvlJc w:val="left"/>
      <w:pPr>
        <w:tabs>
          <w:tab w:val="num" w:pos="720"/>
        </w:tabs>
        <w:ind w:left="720" w:hanging="360"/>
      </w:pPr>
      <w:rPr>
        <w:rFonts w:ascii="Wingdings" w:hAnsi="Wingdings" w:hint="default"/>
      </w:rPr>
    </w:lvl>
    <w:lvl w:ilvl="1" w:tplc="AE20A0AA" w:tentative="1">
      <w:start w:val="1"/>
      <w:numFmt w:val="bullet"/>
      <w:lvlText w:val=""/>
      <w:lvlJc w:val="left"/>
      <w:pPr>
        <w:tabs>
          <w:tab w:val="num" w:pos="1440"/>
        </w:tabs>
        <w:ind w:left="1440" w:hanging="360"/>
      </w:pPr>
      <w:rPr>
        <w:rFonts w:ascii="Wingdings" w:hAnsi="Wingdings" w:hint="default"/>
      </w:rPr>
    </w:lvl>
    <w:lvl w:ilvl="2" w:tplc="01CC3BDE" w:tentative="1">
      <w:start w:val="1"/>
      <w:numFmt w:val="bullet"/>
      <w:lvlText w:val=""/>
      <w:lvlJc w:val="left"/>
      <w:pPr>
        <w:tabs>
          <w:tab w:val="num" w:pos="2160"/>
        </w:tabs>
        <w:ind w:left="2160" w:hanging="360"/>
      </w:pPr>
      <w:rPr>
        <w:rFonts w:ascii="Wingdings" w:hAnsi="Wingdings" w:hint="default"/>
      </w:rPr>
    </w:lvl>
    <w:lvl w:ilvl="3" w:tplc="399EC30E" w:tentative="1">
      <w:start w:val="1"/>
      <w:numFmt w:val="bullet"/>
      <w:lvlText w:val=""/>
      <w:lvlJc w:val="left"/>
      <w:pPr>
        <w:tabs>
          <w:tab w:val="num" w:pos="2880"/>
        </w:tabs>
        <w:ind w:left="2880" w:hanging="360"/>
      </w:pPr>
      <w:rPr>
        <w:rFonts w:ascii="Wingdings" w:hAnsi="Wingdings" w:hint="default"/>
      </w:rPr>
    </w:lvl>
    <w:lvl w:ilvl="4" w:tplc="7A98BB1A" w:tentative="1">
      <w:start w:val="1"/>
      <w:numFmt w:val="bullet"/>
      <w:lvlText w:val=""/>
      <w:lvlJc w:val="left"/>
      <w:pPr>
        <w:tabs>
          <w:tab w:val="num" w:pos="3600"/>
        </w:tabs>
        <w:ind w:left="3600" w:hanging="360"/>
      </w:pPr>
      <w:rPr>
        <w:rFonts w:ascii="Wingdings" w:hAnsi="Wingdings" w:hint="default"/>
      </w:rPr>
    </w:lvl>
    <w:lvl w:ilvl="5" w:tplc="851864D6" w:tentative="1">
      <w:start w:val="1"/>
      <w:numFmt w:val="bullet"/>
      <w:lvlText w:val=""/>
      <w:lvlJc w:val="left"/>
      <w:pPr>
        <w:tabs>
          <w:tab w:val="num" w:pos="4320"/>
        </w:tabs>
        <w:ind w:left="4320" w:hanging="360"/>
      </w:pPr>
      <w:rPr>
        <w:rFonts w:ascii="Wingdings" w:hAnsi="Wingdings" w:hint="default"/>
      </w:rPr>
    </w:lvl>
    <w:lvl w:ilvl="6" w:tplc="F00CC44A" w:tentative="1">
      <w:start w:val="1"/>
      <w:numFmt w:val="bullet"/>
      <w:lvlText w:val=""/>
      <w:lvlJc w:val="left"/>
      <w:pPr>
        <w:tabs>
          <w:tab w:val="num" w:pos="5040"/>
        </w:tabs>
        <w:ind w:left="5040" w:hanging="360"/>
      </w:pPr>
      <w:rPr>
        <w:rFonts w:ascii="Wingdings" w:hAnsi="Wingdings" w:hint="default"/>
      </w:rPr>
    </w:lvl>
    <w:lvl w:ilvl="7" w:tplc="E514CAAC" w:tentative="1">
      <w:start w:val="1"/>
      <w:numFmt w:val="bullet"/>
      <w:lvlText w:val=""/>
      <w:lvlJc w:val="left"/>
      <w:pPr>
        <w:tabs>
          <w:tab w:val="num" w:pos="5760"/>
        </w:tabs>
        <w:ind w:left="5760" w:hanging="360"/>
      </w:pPr>
      <w:rPr>
        <w:rFonts w:ascii="Wingdings" w:hAnsi="Wingdings" w:hint="default"/>
      </w:rPr>
    </w:lvl>
    <w:lvl w:ilvl="8" w:tplc="CA5242A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745C1"/>
    <w:multiLevelType w:val="hybridMultilevel"/>
    <w:tmpl w:val="74623C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3C7476"/>
    <w:multiLevelType w:val="hybridMultilevel"/>
    <w:tmpl w:val="085C1C9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683462CF"/>
    <w:multiLevelType w:val="hybridMultilevel"/>
    <w:tmpl w:val="B858899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8874832"/>
    <w:multiLevelType w:val="hybridMultilevel"/>
    <w:tmpl w:val="C38C71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3F0186"/>
    <w:multiLevelType w:val="hybridMultilevel"/>
    <w:tmpl w:val="4DD658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0D7DF8"/>
    <w:multiLevelType w:val="multilevel"/>
    <w:tmpl w:val="CE88C69A"/>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E713BE"/>
    <w:multiLevelType w:val="hybridMultilevel"/>
    <w:tmpl w:val="CA04740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4" w15:restartNumberingAfterBreak="0">
    <w:nsid w:val="76840336"/>
    <w:multiLevelType w:val="hybridMultilevel"/>
    <w:tmpl w:val="3F30697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5" w15:restartNumberingAfterBreak="0">
    <w:nsid w:val="76D50FED"/>
    <w:multiLevelType w:val="hybridMultilevel"/>
    <w:tmpl w:val="E496E4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AE1FCB"/>
    <w:multiLevelType w:val="hybridMultilevel"/>
    <w:tmpl w:val="DD7092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15:restartNumberingAfterBreak="0">
    <w:nsid w:val="7BA52DBA"/>
    <w:multiLevelType w:val="hybridMultilevel"/>
    <w:tmpl w:val="BAD876C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62732F"/>
    <w:multiLevelType w:val="hybridMultilevel"/>
    <w:tmpl w:val="63C2A3D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9" w15:restartNumberingAfterBreak="0">
    <w:nsid w:val="7FE4139B"/>
    <w:multiLevelType w:val="hybridMultilevel"/>
    <w:tmpl w:val="51C669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4"/>
  </w:num>
  <w:num w:numId="3">
    <w:abstractNumId w:val="12"/>
  </w:num>
  <w:num w:numId="4">
    <w:abstractNumId w:val="26"/>
  </w:num>
  <w:num w:numId="5">
    <w:abstractNumId w:val="9"/>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7"/>
  </w:num>
  <w:num w:numId="11">
    <w:abstractNumId w:val="32"/>
  </w:num>
  <w:num w:numId="12">
    <w:abstractNumId w:val="37"/>
  </w:num>
  <w:num w:numId="13">
    <w:abstractNumId w:val="39"/>
  </w:num>
  <w:num w:numId="14">
    <w:abstractNumId w:val="10"/>
  </w:num>
  <w:num w:numId="15">
    <w:abstractNumId w:val="18"/>
  </w:num>
  <w:num w:numId="16">
    <w:abstractNumId w:val="35"/>
  </w:num>
  <w:num w:numId="17">
    <w:abstractNumId w:val="16"/>
  </w:num>
  <w:num w:numId="18">
    <w:abstractNumId w:val="6"/>
  </w:num>
  <w:num w:numId="19">
    <w:abstractNumId w:val="27"/>
  </w:num>
  <w:num w:numId="20">
    <w:abstractNumId w:val="23"/>
  </w:num>
  <w:num w:numId="21">
    <w:abstractNumId w:val="2"/>
  </w:num>
  <w:num w:numId="22">
    <w:abstractNumId w:val="13"/>
  </w:num>
  <w:num w:numId="23">
    <w:abstractNumId w:val="28"/>
  </w:num>
  <w:num w:numId="24">
    <w:abstractNumId w:val="28"/>
  </w:num>
  <w:num w:numId="25">
    <w:abstractNumId w:val="3"/>
  </w:num>
  <w:num w:numId="26">
    <w:abstractNumId w:val="1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7"/>
  </w:num>
  <w:num w:numId="32">
    <w:abstractNumId w:val="3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21"/>
  </w:num>
  <w:num w:numId="36">
    <w:abstractNumId w:val="31"/>
  </w:num>
  <w:num w:numId="37">
    <w:abstractNumId w:val="0"/>
  </w:num>
  <w:num w:numId="38">
    <w:abstractNumId w:val="24"/>
  </w:num>
  <w:num w:numId="39">
    <w:abstractNumId w:val="1"/>
  </w:num>
  <w:num w:numId="40">
    <w:abstractNumId w:val="38"/>
  </w:num>
  <w:num w:numId="41">
    <w:abstractNumId w:val="25"/>
  </w:num>
  <w:num w:numId="42">
    <w:abstractNumId w:val="15"/>
  </w:num>
  <w:num w:numId="43">
    <w:abstractNumId w:val="1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FF"/>
    <w:rsid w:val="0000597D"/>
    <w:rsid w:val="0000772E"/>
    <w:rsid w:val="00015B92"/>
    <w:rsid w:val="000309A9"/>
    <w:rsid w:val="000331B2"/>
    <w:rsid w:val="00033857"/>
    <w:rsid w:val="00037BF9"/>
    <w:rsid w:val="00046872"/>
    <w:rsid w:val="00047E91"/>
    <w:rsid w:val="00053754"/>
    <w:rsid w:val="00056B39"/>
    <w:rsid w:val="00062F27"/>
    <w:rsid w:val="00063C29"/>
    <w:rsid w:val="00064243"/>
    <w:rsid w:val="00065655"/>
    <w:rsid w:val="00091638"/>
    <w:rsid w:val="00093A58"/>
    <w:rsid w:val="00093FEF"/>
    <w:rsid w:val="000A37E6"/>
    <w:rsid w:val="000A5F43"/>
    <w:rsid w:val="000A6277"/>
    <w:rsid w:val="000C25EE"/>
    <w:rsid w:val="000C3F57"/>
    <w:rsid w:val="000C7CF5"/>
    <w:rsid w:val="000D4049"/>
    <w:rsid w:val="000D69A0"/>
    <w:rsid w:val="000E4303"/>
    <w:rsid w:val="000F5659"/>
    <w:rsid w:val="00107209"/>
    <w:rsid w:val="00107F44"/>
    <w:rsid w:val="00110BA5"/>
    <w:rsid w:val="00116B6B"/>
    <w:rsid w:val="00123C56"/>
    <w:rsid w:val="00135C99"/>
    <w:rsid w:val="00137EB4"/>
    <w:rsid w:val="00141620"/>
    <w:rsid w:val="00155368"/>
    <w:rsid w:val="00156152"/>
    <w:rsid w:val="00157815"/>
    <w:rsid w:val="00162F3F"/>
    <w:rsid w:val="001739FF"/>
    <w:rsid w:val="00180E73"/>
    <w:rsid w:val="001821D9"/>
    <w:rsid w:val="00192C28"/>
    <w:rsid w:val="001A2D5C"/>
    <w:rsid w:val="001C14ED"/>
    <w:rsid w:val="001E33E1"/>
    <w:rsid w:val="001E377C"/>
    <w:rsid w:val="001E6C46"/>
    <w:rsid w:val="001E78CC"/>
    <w:rsid w:val="001F03C0"/>
    <w:rsid w:val="001F03D7"/>
    <w:rsid w:val="001F0FE1"/>
    <w:rsid w:val="001F3E55"/>
    <w:rsid w:val="001F4EED"/>
    <w:rsid w:val="001F5279"/>
    <w:rsid w:val="00203D32"/>
    <w:rsid w:val="0020579A"/>
    <w:rsid w:val="00205C12"/>
    <w:rsid w:val="00206069"/>
    <w:rsid w:val="00206B76"/>
    <w:rsid w:val="00214D5D"/>
    <w:rsid w:val="00217A48"/>
    <w:rsid w:val="00220EAB"/>
    <w:rsid w:val="00221D82"/>
    <w:rsid w:val="00222F51"/>
    <w:rsid w:val="00224E3F"/>
    <w:rsid w:val="00225A16"/>
    <w:rsid w:val="00226E92"/>
    <w:rsid w:val="00235F53"/>
    <w:rsid w:val="00236262"/>
    <w:rsid w:val="00237D43"/>
    <w:rsid w:val="00242DC2"/>
    <w:rsid w:val="00243339"/>
    <w:rsid w:val="00244014"/>
    <w:rsid w:val="00245DCF"/>
    <w:rsid w:val="0024644A"/>
    <w:rsid w:val="00253D4A"/>
    <w:rsid w:val="002557FD"/>
    <w:rsid w:val="0026688A"/>
    <w:rsid w:val="00273BE5"/>
    <w:rsid w:val="00275738"/>
    <w:rsid w:val="00276167"/>
    <w:rsid w:val="00276CDB"/>
    <w:rsid w:val="00277618"/>
    <w:rsid w:val="002803B5"/>
    <w:rsid w:val="002A2033"/>
    <w:rsid w:val="002A4E31"/>
    <w:rsid w:val="002A53E7"/>
    <w:rsid w:val="002C7618"/>
    <w:rsid w:val="002E21D8"/>
    <w:rsid w:val="003022C4"/>
    <w:rsid w:val="00302546"/>
    <w:rsid w:val="00306333"/>
    <w:rsid w:val="00306762"/>
    <w:rsid w:val="00312120"/>
    <w:rsid w:val="00314742"/>
    <w:rsid w:val="00317711"/>
    <w:rsid w:val="00335582"/>
    <w:rsid w:val="0034085E"/>
    <w:rsid w:val="0034177B"/>
    <w:rsid w:val="0034315E"/>
    <w:rsid w:val="00351E7D"/>
    <w:rsid w:val="003541AB"/>
    <w:rsid w:val="00354944"/>
    <w:rsid w:val="0036482F"/>
    <w:rsid w:val="00371B19"/>
    <w:rsid w:val="003741D1"/>
    <w:rsid w:val="00374CB4"/>
    <w:rsid w:val="00383339"/>
    <w:rsid w:val="00386199"/>
    <w:rsid w:val="00390DF1"/>
    <w:rsid w:val="0039207A"/>
    <w:rsid w:val="0039374C"/>
    <w:rsid w:val="003A0289"/>
    <w:rsid w:val="003A2AF5"/>
    <w:rsid w:val="003B7A42"/>
    <w:rsid w:val="003C11C1"/>
    <w:rsid w:val="003C3C20"/>
    <w:rsid w:val="003D553B"/>
    <w:rsid w:val="003E0274"/>
    <w:rsid w:val="003E1FC0"/>
    <w:rsid w:val="003E4428"/>
    <w:rsid w:val="003F3A4F"/>
    <w:rsid w:val="003F558C"/>
    <w:rsid w:val="0040200C"/>
    <w:rsid w:val="0040267F"/>
    <w:rsid w:val="004055C5"/>
    <w:rsid w:val="00407590"/>
    <w:rsid w:val="00415830"/>
    <w:rsid w:val="00424818"/>
    <w:rsid w:val="00426300"/>
    <w:rsid w:val="00426802"/>
    <w:rsid w:val="0043194C"/>
    <w:rsid w:val="0043246E"/>
    <w:rsid w:val="00433A3B"/>
    <w:rsid w:val="00436753"/>
    <w:rsid w:val="004562D8"/>
    <w:rsid w:val="00461D1A"/>
    <w:rsid w:val="00470022"/>
    <w:rsid w:val="00473BC1"/>
    <w:rsid w:val="00477BBB"/>
    <w:rsid w:val="004814D6"/>
    <w:rsid w:val="004840A3"/>
    <w:rsid w:val="00490AB0"/>
    <w:rsid w:val="0049428C"/>
    <w:rsid w:val="00495B88"/>
    <w:rsid w:val="00496A8D"/>
    <w:rsid w:val="004A2AB6"/>
    <w:rsid w:val="004A46E0"/>
    <w:rsid w:val="004A67F4"/>
    <w:rsid w:val="004A7A5E"/>
    <w:rsid w:val="004B3001"/>
    <w:rsid w:val="004C115D"/>
    <w:rsid w:val="004C18C0"/>
    <w:rsid w:val="004C1C6C"/>
    <w:rsid w:val="004D2211"/>
    <w:rsid w:val="004D3338"/>
    <w:rsid w:val="004D61BA"/>
    <w:rsid w:val="004D620E"/>
    <w:rsid w:val="004D6648"/>
    <w:rsid w:val="004E13CE"/>
    <w:rsid w:val="004E2FAD"/>
    <w:rsid w:val="004E4429"/>
    <w:rsid w:val="004E555D"/>
    <w:rsid w:val="004F2453"/>
    <w:rsid w:val="004F3E56"/>
    <w:rsid w:val="00504B21"/>
    <w:rsid w:val="005059CA"/>
    <w:rsid w:val="00513A06"/>
    <w:rsid w:val="00524014"/>
    <w:rsid w:val="00531750"/>
    <w:rsid w:val="0055586E"/>
    <w:rsid w:val="0055659A"/>
    <w:rsid w:val="00557C91"/>
    <w:rsid w:val="00560BFC"/>
    <w:rsid w:val="00563969"/>
    <w:rsid w:val="005647FF"/>
    <w:rsid w:val="005649EF"/>
    <w:rsid w:val="00573BDD"/>
    <w:rsid w:val="00573F53"/>
    <w:rsid w:val="00574211"/>
    <w:rsid w:val="00574987"/>
    <w:rsid w:val="00576566"/>
    <w:rsid w:val="00583B0D"/>
    <w:rsid w:val="005844FC"/>
    <w:rsid w:val="005A39F8"/>
    <w:rsid w:val="005B3A2E"/>
    <w:rsid w:val="005B718F"/>
    <w:rsid w:val="005C345D"/>
    <w:rsid w:val="005D03B7"/>
    <w:rsid w:val="005D273E"/>
    <w:rsid w:val="005D43D3"/>
    <w:rsid w:val="005D5E00"/>
    <w:rsid w:val="005D6822"/>
    <w:rsid w:val="005E1022"/>
    <w:rsid w:val="005E4383"/>
    <w:rsid w:val="005E67D4"/>
    <w:rsid w:val="005E7907"/>
    <w:rsid w:val="005F0B21"/>
    <w:rsid w:val="005F4236"/>
    <w:rsid w:val="00601B69"/>
    <w:rsid w:val="00605D7C"/>
    <w:rsid w:val="00610457"/>
    <w:rsid w:val="00621AAC"/>
    <w:rsid w:val="00622115"/>
    <w:rsid w:val="006228D8"/>
    <w:rsid w:val="0062782D"/>
    <w:rsid w:val="00635C9B"/>
    <w:rsid w:val="00641931"/>
    <w:rsid w:val="00642233"/>
    <w:rsid w:val="00642E55"/>
    <w:rsid w:val="00652079"/>
    <w:rsid w:val="00652C6E"/>
    <w:rsid w:val="00655663"/>
    <w:rsid w:val="00655D11"/>
    <w:rsid w:val="00656CA1"/>
    <w:rsid w:val="00677344"/>
    <w:rsid w:val="0068023D"/>
    <w:rsid w:val="006805C6"/>
    <w:rsid w:val="00687B1C"/>
    <w:rsid w:val="006901AA"/>
    <w:rsid w:val="006940D9"/>
    <w:rsid w:val="00694101"/>
    <w:rsid w:val="006A4C8E"/>
    <w:rsid w:val="006A537B"/>
    <w:rsid w:val="006A73AD"/>
    <w:rsid w:val="006B1FD8"/>
    <w:rsid w:val="006B3A64"/>
    <w:rsid w:val="006B72A8"/>
    <w:rsid w:val="006C0325"/>
    <w:rsid w:val="006C2CA6"/>
    <w:rsid w:val="006D1E69"/>
    <w:rsid w:val="006D439D"/>
    <w:rsid w:val="006D60B6"/>
    <w:rsid w:val="006D654E"/>
    <w:rsid w:val="006E00E2"/>
    <w:rsid w:val="006E1704"/>
    <w:rsid w:val="006E1A0F"/>
    <w:rsid w:val="006E5E58"/>
    <w:rsid w:val="006F3CA2"/>
    <w:rsid w:val="006F7536"/>
    <w:rsid w:val="00704E11"/>
    <w:rsid w:val="00706659"/>
    <w:rsid w:val="007118A2"/>
    <w:rsid w:val="00715B52"/>
    <w:rsid w:val="0072018E"/>
    <w:rsid w:val="0072077F"/>
    <w:rsid w:val="00721F9F"/>
    <w:rsid w:val="007267F2"/>
    <w:rsid w:val="007273DB"/>
    <w:rsid w:val="0074222B"/>
    <w:rsid w:val="00743D11"/>
    <w:rsid w:val="00746E1A"/>
    <w:rsid w:val="007476AB"/>
    <w:rsid w:val="007514E2"/>
    <w:rsid w:val="00753742"/>
    <w:rsid w:val="00766043"/>
    <w:rsid w:val="0076647E"/>
    <w:rsid w:val="007673FD"/>
    <w:rsid w:val="0076768A"/>
    <w:rsid w:val="00777FBA"/>
    <w:rsid w:val="00780A88"/>
    <w:rsid w:val="007817E6"/>
    <w:rsid w:val="007918F0"/>
    <w:rsid w:val="007964D4"/>
    <w:rsid w:val="007A2266"/>
    <w:rsid w:val="007A231B"/>
    <w:rsid w:val="007A2A98"/>
    <w:rsid w:val="007A3F4F"/>
    <w:rsid w:val="007A65AC"/>
    <w:rsid w:val="007B0178"/>
    <w:rsid w:val="007B0497"/>
    <w:rsid w:val="007B5250"/>
    <w:rsid w:val="007B5C3C"/>
    <w:rsid w:val="007C32C0"/>
    <w:rsid w:val="007C6931"/>
    <w:rsid w:val="007D03FD"/>
    <w:rsid w:val="007D05D3"/>
    <w:rsid w:val="007E03EF"/>
    <w:rsid w:val="007F0BEB"/>
    <w:rsid w:val="007F129A"/>
    <w:rsid w:val="007F35FA"/>
    <w:rsid w:val="007F4F74"/>
    <w:rsid w:val="007F57D0"/>
    <w:rsid w:val="00803768"/>
    <w:rsid w:val="008053B7"/>
    <w:rsid w:val="0081254E"/>
    <w:rsid w:val="00813B93"/>
    <w:rsid w:val="0081783B"/>
    <w:rsid w:val="00820753"/>
    <w:rsid w:val="00827079"/>
    <w:rsid w:val="00830229"/>
    <w:rsid w:val="008334D7"/>
    <w:rsid w:val="00842561"/>
    <w:rsid w:val="008508A5"/>
    <w:rsid w:val="00852A11"/>
    <w:rsid w:val="008542CE"/>
    <w:rsid w:val="00860D1B"/>
    <w:rsid w:val="00860E0E"/>
    <w:rsid w:val="008665CA"/>
    <w:rsid w:val="00871B48"/>
    <w:rsid w:val="008754BA"/>
    <w:rsid w:val="00875A49"/>
    <w:rsid w:val="00876878"/>
    <w:rsid w:val="00876A5F"/>
    <w:rsid w:val="00877AB0"/>
    <w:rsid w:val="0088350D"/>
    <w:rsid w:val="008A1307"/>
    <w:rsid w:val="008A52B6"/>
    <w:rsid w:val="008B0C3E"/>
    <w:rsid w:val="008B2916"/>
    <w:rsid w:val="008B445B"/>
    <w:rsid w:val="008C7893"/>
    <w:rsid w:val="008C7C09"/>
    <w:rsid w:val="008D1DE4"/>
    <w:rsid w:val="008D370E"/>
    <w:rsid w:val="008D4494"/>
    <w:rsid w:val="008D6C30"/>
    <w:rsid w:val="008E1485"/>
    <w:rsid w:val="008E15F5"/>
    <w:rsid w:val="008E52A8"/>
    <w:rsid w:val="008E6349"/>
    <w:rsid w:val="008F0AC3"/>
    <w:rsid w:val="008F43C6"/>
    <w:rsid w:val="008F6302"/>
    <w:rsid w:val="008F71A6"/>
    <w:rsid w:val="00904EE1"/>
    <w:rsid w:val="0092731E"/>
    <w:rsid w:val="009309F8"/>
    <w:rsid w:val="00932750"/>
    <w:rsid w:val="00932F17"/>
    <w:rsid w:val="00936B3C"/>
    <w:rsid w:val="0093716C"/>
    <w:rsid w:val="009437E2"/>
    <w:rsid w:val="00965C32"/>
    <w:rsid w:val="00967CCE"/>
    <w:rsid w:val="0097238F"/>
    <w:rsid w:val="00972E2E"/>
    <w:rsid w:val="00973537"/>
    <w:rsid w:val="00980F92"/>
    <w:rsid w:val="0098376A"/>
    <w:rsid w:val="00987A3B"/>
    <w:rsid w:val="0099389F"/>
    <w:rsid w:val="00993A2F"/>
    <w:rsid w:val="009A0997"/>
    <w:rsid w:val="009A6745"/>
    <w:rsid w:val="009C174B"/>
    <w:rsid w:val="009C458E"/>
    <w:rsid w:val="009C4BC4"/>
    <w:rsid w:val="009C55A6"/>
    <w:rsid w:val="009C58B4"/>
    <w:rsid w:val="009D122C"/>
    <w:rsid w:val="009D1496"/>
    <w:rsid w:val="009D7733"/>
    <w:rsid w:val="009D79B8"/>
    <w:rsid w:val="009E26D7"/>
    <w:rsid w:val="009E4BD0"/>
    <w:rsid w:val="009F3B01"/>
    <w:rsid w:val="009F7204"/>
    <w:rsid w:val="00A07AA1"/>
    <w:rsid w:val="00A106DB"/>
    <w:rsid w:val="00A10F29"/>
    <w:rsid w:val="00A16F76"/>
    <w:rsid w:val="00A17F6D"/>
    <w:rsid w:val="00A20C1D"/>
    <w:rsid w:val="00A22BF7"/>
    <w:rsid w:val="00A25C70"/>
    <w:rsid w:val="00A2760E"/>
    <w:rsid w:val="00A32D89"/>
    <w:rsid w:val="00A40248"/>
    <w:rsid w:val="00A40ED9"/>
    <w:rsid w:val="00A42BE7"/>
    <w:rsid w:val="00A43690"/>
    <w:rsid w:val="00A4585C"/>
    <w:rsid w:val="00A46025"/>
    <w:rsid w:val="00A46B40"/>
    <w:rsid w:val="00A47C2E"/>
    <w:rsid w:val="00A55BF4"/>
    <w:rsid w:val="00A55EF4"/>
    <w:rsid w:val="00A602E8"/>
    <w:rsid w:val="00A60547"/>
    <w:rsid w:val="00A75527"/>
    <w:rsid w:val="00A80E0C"/>
    <w:rsid w:val="00A83E40"/>
    <w:rsid w:val="00A846CD"/>
    <w:rsid w:val="00A87ADB"/>
    <w:rsid w:val="00A91635"/>
    <w:rsid w:val="00A92662"/>
    <w:rsid w:val="00A94D24"/>
    <w:rsid w:val="00A954C5"/>
    <w:rsid w:val="00A96790"/>
    <w:rsid w:val="00A9753C"/>
    <w:rsid w:val="00AA61A8"/>
    <w:rsid w:val="00AB26D9"/>
    <w:rsid w:val="00AB44CF"/>
    <w:rsid w:val="00AB4585"/>
    <w:rsid w:val="00AC4ACA"/>
    <w:rsid w:val="00AD415C"/>
    <w:rsid w:val="00AD4AA7"/>
    <w:rsid w:val="00AD5014"/>
    <w:rsid w:val="00AD6D61"/>
    <w:rsid w:val="00AD7B0D"/>
    <w:rsid w:val="00AF5555"/>
    <w:rsid w:val="00B00CAF"/>
    <w:rsid w:val="00B0796A"/>
    <w:rsid w:val="00B07AD5"/>
    <w:rsid w:val="00B07FE3"/>
    <w:rsid w:val="00B24038"/>
    <w:rsid w:val="00B271A5"/>
    <w:rsid w:val="00B30C2D"/>
    <w:rsid w:val="00B37BF7"/>
    <w:rsid w:val="00B4688B"/>
    <w:rsid w:val="00B472CA"/>
    <w:rsid w:val="00B47D82"/>
    <w:rsid w:val="00B54354"/>
    <w:rsid w:val="00B61611"/>
    <w:rsid w:val="00B647C8"/>
    <w:rsid w:val="00B754C2"/>
    <w:rsid w:val="00B82625"/>
    <w:rsid w:val="00B9201D"/>
    <w:rsid w:val="00B94F27"/>
    <w:rsid w:val="00B96C42"/>
    <w:rsid w:val="00BA3739"/>
    <w:rsid w:val="00BA6C1C"/>
    <w:rsid w:val="00BA75FA"/>
    <w:rsid w:val="00BB2242"/>
    <w:rsid w:val="00BB574D"/>
    <w:rsid w:val="00BB6C0E"/>
    <w:rsid w:val="00BC161C"/>
    <w:rsid w:val="00BC3797"/>
    <w:rsid w:val="00BC45AF"/>
    <w:rsid w:val="00BC47EA"/>
    <w:rsid w:val="00BD35D6"/>
    <w:rsid w:val="00BD55EE"/>
    <w:rsid w:val="00BF5479"/>
    <w:rsid w:val="00C046A8"/>
    <w:rsid w:val="00C10885"/>
    <w:rsid w:val="00C245A3"/>
    <w:rsid w:val="00C31F8B"/>
    <w:rsid w:val="00C36928"/>
    <w:rsid w:val="00C415CC"/>
    <w:rsid w:val="00C4416F"/>
    <w:rsid w:val="00C45AA4"/>
    <w:rsid w:val="00C5429A"/>
    <w:rsid w:val="00C54717"/>
    <w:rsid w:val="00C557C7"/>
    <w:rsid w:val="00C60247"/>
    <w:rsid w:val="00C617EF"/>
    <w:rsid w:val="00C6491F"/>
    <w:rsid w:val="00C661D3"/>
    <w:rsid w:val="00C66F89"/>
    <w:rsid w:val="00C75376"/>
    <w:rsid w:val="00C94286"/>
    <w:rsid w:val="00C9568E"/>
    <w:rsid w:val="00CA3157"/>
    <w:rsid w:val="00CA55B9"/>
    <w:rsid w:val="00CA7A3A"/>
    <w:rsid w:val="00CB04E9"/>
    <w:rsid w:val="00CB05EC"/>
    <w:rsid w:val="00CB47F6"/>
    <w:rsid w:val="00CB603D"/>
    <w:rsid w:val="00CC166C"/>
    <w:rsid w:val="00CC36A0"/>
    <w:rsid w:val="00CC5448"/>
    <w:rsid w:val="00CC60C4"/>
    <w:rsid w:val="00CD562F"/>
    <w:rsid w:val="00CD6A3E"/>
    <w:rsid w:val="00CE226B"/>
    <w:rsid w:val="00CE4B72"/>
    <w:rsid w:val="00CE5D00"/>
    <w:rsid w:val="00CE6145"/>
    <w:rsid w:val="00CF373C"/>
    <w:rsid w:val="00D11E03"/>
    <w:rsid w:val="00D149E2"/>
    <w:rsid w:val="00D15BE2"/>
    <w:rsid w:val="00D16E94"/>
    <w:rsid w:val="00D20050"/>
    <w:rsid w:val="00D21139"/>
    <w:rsid w:val="00D21CE0"/>
    <w:rsid w:val="00D2276A"/>
    <w:rsid w:val="00D24AF9"/>
    <w:rsid w:val="00D262EF"/>
    <w:rsid w:val="00D26687"/>
    <w:rsid w:val="00D31B5B"/>
    <w:rsid w:val="00D35208"/>
    <w:rsid w:val="00D55CC3"/>
    <w:rsid w:val="00D564DD"/>
    <w:rsid w:val="00D56AC2"/>
    <w:rsid w:val="00D611FE"/>
    <w:rsid w:val="00D61449"/>
    <w:rsid w:val="00D61B10"/>
    <w:rsid w:val="00D62437"/>
    <w:rsid w:val="00D637E3"/>
    <w:rsid w:val="00D70DFB"/>
    <w:rsid w:val="00D7301F"/>
    <w:rsid w:val="00D74B78"/>
    <w:rsid w:val="00D76AE6"/>
    <w:rsid w:val="00D802AE"/>
    <w:rsid w:val="00D8157D"/>
    <w:rsid w:val="00D874D4"/>
    <w:rsid w:val="00D87ED1"/>
    <w:rsid w:val="00D93564"/>
    <w:rsid w:val="00D93789"/>
    <w:rsid w:val="00D967B3"/>
    <w:rsid w:val="00D96BDA"/>
    <w:rsid w:val="00D977BF"/>
    <w:rsid w:val="00D9783C"/>
    <w:rsid w:val="00DA0236"/>
    <w:rsid w:val="00DA5DCD"/>
    <w:rsid w:val="00DB45ED"/>
    <w:rsid w:val="00DC7F03"/>
    <w:rsid w:val="00DD0023"/>
    <w:rsid w:val="00DD10CA"/>
    <w:rsid w:val="00DD35A3"/>
    <w:rsid w:val="00DD482A"/>
    <w:rsid w:val="00DE132E"/>
    <w:rsid w:val="00DE24ED"/>
    <w:rsid w:val="00DE4678"/>
    <w:rsid w:val="00DE5D24"/>
    <w:rsid w:val="00DF0790"/>
    <w:rsid w:val="00DF298D"/>
    <w:rsid w:val="00E010B6"/>
    <w:rsid w:val="00E0118B"/>
    <w:rsid w:val="00E053ED"/>
    <w:rsid w:val="00E060AA"/>
    <w:rsid w:val="00E12A19"/>
    <w:rsid w:val="00E1489F"/>
    <w:rsid w:val="00E1625D"/>
    <w:rsid w:val="00E20902"/>
    <w:rsid w:val="00E27807"/>
    <w:rsid w:val="00E3666A"/>
    <w:rsid w:val="00E40C8A"/>
    <w:rsid w:val="00E4375A"/>
    <w:rsid w:val="00E477F9"/>
    <w:rsid w:val="00E500FB"/>
    <w:rsid w:val="00E503E3"/>
    <w:rsid w:val="00E51D47"/>
    <w:rsid w:val="00E55FFC"/>
    <w:rsid w:val="00E65FE2"/>
    <w:rsid w:val="00E80A32"/>
    <w:rsid w:val="00E80F08"/>
    <w:rsid w:val="00E81920"/>
    <w:rsid w:val="00E84312"/>
    <w:rsid w:val="00E91347"/>
    <w:rsid w:val="00E948BF"/>
    <w:rsid w:val="00EA1FDA"/>
    <w:rsid w:val="00EA5512"/>
    <w:rsid w:val="00EA66C0"/>
    <w:rsid w:val="00EB1FF7"/>
    <w:rsid w:val="00EB3BA2"/>
    <w:rsid w:val="00EB7411"/>
    <w:rsid w:val="00EC75BD"/>
    <w:rsid w:val="00ED6D84"/>
    <w:rsid w:val="00EE3F4C"/>
    <w:rsid w:val="00EF0533"/>
    <w:rsid w:val="00EF120A"/>
    <w:rsid w:val="00EF1A2A"/>
    <w:rsid w:val="00EF32A4"/>
    <w:rsid w:val="00EF5726"/>
    <w:rsid w:val="00F121DC"/>
    <w:rsid w:val="00F13320"/>
    <w:rsid w:val="00F1562D"/>
    <w:rsid w:val="00F223EF"/>
    <w:rsid w:val="00F22C7E"/>
    <w:rsid w:val="00F24FEC"/>
    <w:rsid w:val="00F365D1"/>
    <w:rsid w:val="00F4228C"/>
    <w:rsid w:val="00F51AFF"/>
    <w:rsid w:val="00F53CE0"/>
    <w:rsid w:val="00F57B1A"/>
    <w:rsid w:val="00F6388B"/>
    <w:rsid w:val="00F64040"/>
    <w:rsid w:val="00F70C87"/>
    <w:rsid w:val="00F72A3C"/>
    <w:rsid w:val="00F7342B"/>
    <w:rsid w:val="00F77B76"/>
    <w:rsid w:val="00F81BAF"/>
    <w:rsid w:val="00F83B9E"/>
    <w:rsid w:val="00F97A63"/>
    <w:rsid w:val="00FA05B4"/>
    <w:rsid w:val="00FB3F94"/>
    <w:rsid w:val="00FC2721"/>
    <w:rsid w:val="00FD4256"/>
    <w:rsid w:val="00FE09B4"/>
    <w:rsid w:val="00FE470A"/>
    <w:rsid w:val="00FE58CC"/>
    <w:rsid w:val="05EC7224"/>
    <w:rsid w:val="0E32BC30"/>
    <w:rsid w:val="65746A30"/>
    <w:rsid w:val="6747755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E7211"/>
  <w15:chartTrackingRefBased/>
  <w15:docId w15:val="{AAF6749E-77AA-4EC0-B1F2-1A6A681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2A4"/>
    <w:rPr>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647FF"/>
    <w:pPr>
      <w:jc w:val="both"/>
    </w:pPr>
    <w:rPr>
      <w:rFonts w:ascii="Tahoma" w:hAnsi="Tahoma"/>
      <w:szCs w:val="20"/>
    </w:rPr>
  </w:style>
  <w:style w:type="character" w:customStyle="1" w:styleId="tx1">
    <w:name w:val="tx1"/>
    <w:rsid w:val="007118A2"/>
    <w:rPr>
      <w:b/>
      <w:bCs/>
    </w:rPr>
  </w:style>
  <w:style w:type="paragraph" w:customStyle="1" w:styleId="ProcerjSubtitulos">
    <w:name w:val="Procerj Subtitulos"/>
    <w:basedOn w:val="Corpodetexto"/>
    <w:rsid w:val="009D7733"/>
    <w:pPr>
      <w:spacing w:after="240" w:line="360" w:lineRule="auto"/>
    </w:pPr>
    <w:rPr>
      <w:rFonts w:ascii="Arial" w:hAnsi="Arial"/>
      <w:b/>
    </w:rPr>
  </w:style>
  <w:style w:type="paragraph" w:styleId="Cabealho">
    <w:name w:val="header"/>
    <w:basedOn w:val="Normal"/>
    <w:rsid w:val="00E27807"/>
    <w:pPr>
      <w:tabs>
        <w:tab w:val="center" w:pos="4252"/>
        <w:tab w:val="right" w:pos="8504"/>
      </w:tabs>
    </w:pPr>
  </w:style>
  <w:style w:type="paragraph" w:styleId="Rodap">
    <w:name w:val="footer"/>
    <w:basedOn w:val="Normal"/>
    <w:rsid w:val="00E27807"/>
    <w:pPr>
      <w:tabs>
        <w:tab w:val="center" w:pos="4252"/>
        <w:tab w:val="right" w:pos="8504"/>
      </w:tabs>
    </w:pPr>
  </w:style>
  <w:style w:type="character" w:styleId="Refdecomentrio">
    <w:name w:val="annotation reference"/>
    <w:semiHidden/>
    <w:rsid w:val="00A32D89"/>
    <w:rPr>
      <w:sz w:val="16"/>
      <w:szCs w:val="16"/>
    </w:rPr>
  </w:style>
  <w:style w:type="paragraph" w:styleId="Textodecomentrio">
    <w:name w:val="annotation text"/>
    <w:basedOn w:val="Normal"/>
    <w:semiHidden/>
    <w:rsid w:val="00A32D89"/>
    <w:rPr>
      <w:sz w:val="20"/>
      <w:szCs w:val="20"/>
    </w:rPr>
  </w:style>
  <w:style w:type="paragraph" w:styleId="Assuntodocomentrio">
    <w:name w:val="annotation subject"/>
    <w:basedOn w:val="Textodecomentrio"/>
    <w:next w:val="Textodecomentrio"/>
    <w:semiHidden/>
    <w:rsid w:val="00A32D89"/>
    <w:rPr>
      <w:b/>
      <w:bCs/>
    </w:rPr>
  </w:style>
  <w:style w:type="paragraph" w:styleId="Textodebalo">
    <w:name w:val="Balloon Text"/>
    <w:basedOn w:val="Normal"/>
    <w:link w:val="TextodebaloChar"/>
    <w:rsid w:val="00A32D89"/>
    <w:rPr>
      <w:rFonts w:ascii="Tahoma" w:hAnsi="Tahoma" w:cs="Tahoma"/>
      <w:sz w:val="16"/>
      <w:szCs w:val="16"/>
    </w:rPr>
  </w:style>
  <w:style w:type="paragraph" w:styleId="Textoembloco">
    <w:name w:val="Block Text"/>
    <w:basedOn w:val="Normal"/>
    <w:rsid w:val="00583B0D"/>
    <w:pPr>
      <w:spacing w:before="40"/>
      <w:ind w:left="289" w:right="289"/>
      <w:jc w:val="both"/>
    </w:pPr>
    <w:rPr>
      <w:rFonts w:ascii="Arial" w:hAnsi="Arial" w:cs="Arial"/>
    </w:rPr>
  </w:style>
  <w:style w:type="paragraph" w:styleId="PargrafodaLista">
    <w:name w:val="List Paragraph"/>
    <w:basedOn w:val="Normal"/>
    <w:uiPriority w:val="34"/>
    <w:qFormat/>
    <w:rsid w:val="008B0C3E"/>
    <w:pPr>
      <w:ind w:left="708"/>
    </w:pPr>
    <w:rPr>
      <w:sz w:val="20"/>
      <w:szCs w:val="20"/>
    </w:rPr>
  </w:style>
  <w:style w:type="character" w:styleId="Hyperlink">
    <w:name w:val="Hyperlink"/>
    <w:rsid w:val="009C458E"/>
    <w:rPr>
      <w:color w:val="0000FF"/>
      <w:u w:val="single"/>
    </w:rPr>
  </w:style>
  <w:style w:type="paragraph" w:customStyle="1" w:styleId="Default">
    <w:name w:val="Default"/>
    <w:rsid w:val="009C458E"/>
    <w:pPr>
      <w:autoSpaceDE w:val="0"/>
      <w:autoSpaceDN w:val="0"/>
      <w:adjustRightInd w:val="0"/>
    </w:pPr>
    <w:rPr>
      <w:rFonts w:ascii="Arial" w:hAnsi="Arial" w:cs="Arial"/>
      <w:color w:val="000000"/>
      <w:sz w:val="24"/>
      <w:szCs w:val="24"/>
      <w:lang w:eastAsia="pt-BR"/>
    </w:rPr>
  </w:style>
  <w:style w:type="table" w:styleId="Tabelacomgrade">
    <w:name w:val="Table Grid"/>
    <w:basedOn w:val="Tabelanormal"/>
    <w:rsid w:val="00280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debaloChar">
    <w:name w:val="Texto de balão Char"/>
    <w:basedOn w:val="Fontepargpadro"/>
    <w:link w:val="Textodebalo"/>
    <w:rsid w:val="006D1E69"/>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6756">
      <w:bodyDiv w:val="1"/>
      <w:marLeft w:val="0"/>
      <w:marRight w:val="0"/>
      <w:marTop w:val="0"/>
      <w:marBottom w:val="0"/>
      <w:divBdr>
        <w:top w:val="none" w:sz="0" w:space="0" w:color="auto"/>
        <w:left w:val="none" w:sz="0" w:space="0" w:color="auto"/>
        <w:bottom w:val="none" w:sz="0" w:space="0" w:color="auto"/>
        <w:right w:val="none" w:sz="0" w:space="0" w:color="auto"/>
      </w:divBdr>
    </w:div>
    <w:div w:id="441919781">
      <w:bodyDiv w:val="1"/>
      <w:marLeft w:val="0"/>
      <w:marRight w:val="0"/>
      <w:marTop w:val="0"/>
      <w:marBottom w:val="0"/>
      <w:divBdr>
        <w:top w:val="none" w:sz="0" w:space="0" w:color="auto"/>
        <w:left w:val="none" w:sz="0" w:space="0" w:color="auto"/>
        <w:bottom w:val="none" w:sz="0" w:space="0" w:color="auto"/>
        <w:right w:val="none" w:sz="0" w:space="0" w:color="auto"/>
      </w:divBdr>
    </w:div>
    <w:div w:id="514928075">
      <w:bodyDiv w:val="1"/>
      <w:marLeft w:val="0"/>
      <w:marRight w:val="0"/>
      <w:marTop w:val="0"/>
      <w:marBottom w:val="0"/>
      <w:divBdr>
        <w:top w:val="none" w:sz="0" w:space="0" w:color="auto"/>
        <w:left w:val="none" w:sz="0" w:space="0" w:color="auto"/>
        <w:bottom w:val="none" w:sz="0" w:space="0" w:color="auto"/>
        <w:right w:val="none" w:sz="0" w:space="0" w:color="auto"/>
      </w:divBdr>
    </w:div>
    <w:div w:id="564488422">
      <w:bodyDiv w:val="1"/>
      <w:marLeft w:val="0"/>
      <w:marRight w:val="0"/>
      <w:marTop w:val="0"/>
      <w:marBottom w:val="0"/>
      <w:divBdr>
        <w:top w:val="none" w:sz="0" w:space="0" w:color="auto"/>
        <w:left w:val="none" w:sz="0" w:space="0" w:color="auto"/>
        <w:bottom w:val="none" w:sz="0" w:space="0" w:color="auto"/>
        <w:right w:val="none" w:sz="0" w:space="0" w:color="auto"/>
      </w:divBdr>
    </w:div>
    <w:div w:id="646131819">
      <w:bodyDiv w:val="1"/>
      <w:marLeft w:val="0"/>
      <w:marRight w:val="0"/>
      <w:marTop w:val="0"/>
      <w:marBottom w:val="0"/>
      <w:divBdr>
        <w:top w:val="none" w:sz="0" w:space="0" w:color="auto"/>
        <w:left w:val="none" w:sz="0" w:space="0" w:color="auto"/>
        <w:bottom w:val="none" w:sz="0" w:space="0" w:color="auto"/>
        <w:right w:val="none" w:sz="0" w:space="0" w:color="auto"/>
      </w:divBdr>
    </w:div>
    <w:div w:id="687023944">
      <w:bodyDiv w:val="1"/>
      <w:marLeft w:val="0"/>
      <w:marRight w:val="0"/>
      <w:marTop w:val="0"/>
      <w:marBottom w:val="0"/>
      <w:divBdr>
        <w:top w:val="none" w:sz="0" w:space="0" w:color="auto"/>
        <w:left w:val="none" w:sz="0" w:space="0" w:color="auto"/>
        <w:bottom w:val="none" w:sz="0" w:space="0" w:color="auto"/>
        <w:right w:val="none" w:sz="0" w:space="0" w:color="auto"/>
      </w:divBdr>
    </w:div>
    <w:div w:id="775246373">
      <w:bodyDiv w:val="1"/>
      <w:marLeft w:val="0"/>
      <w:marRight w:val="0"/>
      <w:marTop w:val="0"/>
      <w:marBottom w:val="0"/>
      <w:divBdr>
        <w:top w:val="none" w:sz="0" w:space="0" w:color="auto"/>
        <w:left w:val="none" w:sz="0" w:space="0" w:color="auto"/>
        <w:bottom w:val="none" w:sz="0" w:space="0" w:color="auto"/>
        <w:right w:val="none" w:sz="0" w:space="0" w:color="auto"/>
      </w:divBdr>
    </w:div>
    <w:div w:id="805047153">
      <w:bodyDiv w:val="1"/>
      <w:marLeft w:val="0"/>
      <w:marRight w:val="0"/>
      <w:marTop w:val="0"/>
      <w:marBottom w:val="0"/>
      <w:divBdr>
        <w:top w:val="none" w:sz="0" w:space="0" w:color="auto"/>
        <w:left w:val="none" w:sz="0" w:space="0" w:color="auto"/>
        <w:bottom w:val="none" w:sz="0" w:space="0" w:color="auto"/>
        <w:right w:val="none" w:sz="0" w:space="0" w:color="auto"/>
      </w:divBdr>
    </w:div>
    <w:div w:id="905919834">
      <w:bodyDiv w:val="1"/>
      <w:marLeft w:val="0"/>
      <w:marRight w:val="0"/>
      <w:marTop w:val="0"/>
      <w:marBottom w:val="0"/>
      <w:divBdr>
        <w:top w:val="none" w:sz="0" w:space="0" w:color="auto"/>
        <w:left w:val="none" w:sz="0" w:space="0" w:color="auto"/>
        <w:bottom w:val="none" w:sz="0" w:space="0" w:color="auto"/>
        <w:right w:val="none" w:sz="0" w:space="0" w:color="auto"/>
      </w:divBdr>
    </w:div>
    <w:div w:id="921908782">
      <w:bodyDiv w:val="1"/>
      <w:marLeft w:val="0"/>
      <w:marRight w:val="0"/>
      <w:marTop w:val="0"/>
      <w:marBottom w:val="0"/>
      <w:divBdr>
        <w:top w:val="none" w:sz="0" w:space="0" w:color="auto"/>
        <w:left w:val="none" w:sz="0" w:space="0" w:color="auto"/>
        <w:bottom w:val="none" w:sz="0" w:space="0" w:color="auto"/>
        <w:right w:val="none" w:sz="0" w:space="0" w:color="auto"/>
      </w:divBdr>
    </w:div>
    <w:div w:id="985208010">
      <w:bodyDiv w:val="1"/>
      <w:marLeft w:val="0"/>
      <w:marRight w:val="0"/>
      <w:marTop w:val="0"/>
      <w:marBottom w:val="0"/>
      <w:divBdr>
        <w:top w:val="none" w:sz="0" w:space="0" w:color="auto"/>
        <w:left w:val="none" w:sz="0" w:space="0" w:color="auto"/>
        <w:bottom w:val="none" w:sz="0" w:space="0" w:color="auto"/>
        <w:right w:val="none" w:sz="0" w:space="0" w:color="auto"/>
      </w:divBdr>
    </w:div>
    <w:div w:id="1201550427">
      <w:bodyDiv w:val="1"/>
      <w:marLeft w:val="0"/>
      <w:marRight w:val="0"/>
      <w:marTop w:val="0"/>
      <w:marBottom w:val="0"/>
      <w:divBdr>
        <w:top w:val="none" w:sz="0" w:space="0" w:color="auto"/>
        <w:left w:val="none" w:sz="0" w:space="0" w:color="auto"/>
        <w:bottom w:val="none" w:sz="0" w:space="0" w:color="auto"/>
        <w:right w:val="none" w:sz="0" w:space="0" w:color="auto"/>
      </w:divBdr>
      <w:divsChild>
        <w:div w:id="628903443">
          <w:marLeft w:val="720"/>
          <w:marRight w:val="0"/>
          <w:marTop w:val="160"/>
          <w:marBottom w:val="0"/>
          <w:divBdr>
            <w:top w:val="none" w:sz="0" w:space="0" w:color="auto"/>
            <w:left w:val="none" w:sz="0" w:space="0" w:color="auto"/>
            <w:bottom w:val="none" w:sz="0" w:space="0" w:color="auto"/>
            <w:right w:val="none" w:sz="0" w:space="0" w:color="auto"/>
          </w:divBdr>
        </w:div>
      </w:divsChild>
    </w:div>
    <w:div w:id="1234048230">
      <w:bodyDiv w:val="1"/>
      <w:marLeft w:val="0"/>
      <w:marRight w:val="0"/>
      <w:marTop w:val="0"/>
      <w:marBottom w:val="0"/>
      <w:divBdr>
        <w:top w:val="none" w:sz="0" w:space="0" w:color="auto"/>
        <w:left w:val="none" w:sz="0" w:space="0" w:color="auto"/>
        <w:bottom w:val="none" w:sz="0" w:space="0" w:color="auto"/>
        <w:right w:val="none" w:sz="0" w:space="0" w:color="auto"/>
      </w:divBdr>
    </w:div>
    <w:div w:id="1259948971">
      <w:bodyDiv w:val="1"/>
      <w:marLeft w:val="0"/>
      <w:marRight w:val="0"/>
      <w:marTop w:val="0"/>
      <w:marBottom w:val="0"/>
      <w:divBdr>
        <w:top w:val="none" w:sz="0" w:space="0" w:color="auto"/>
        <w:left w:val="none" w:sz="0" w:space="0" w:color="auto"/>
        <w:bottom w:val="none" w:sz="0" w:space="0" w:color="auto"/>
        <w:right w:val="none" w:sz="0" w:space="0" w:color="auto"/>
      </w:divBdr>
    </w:div>
    <w:div w:id="1392077897">
      <w:bodyDiv w:val="1"/>
      <w:marLeft w:val="0"/>
      <w:marRight w:val="0"/>
      <w:marTop w:val="0"/>
      <w:marBottom w:val="0"/>
      <w:divBdr>
        <w:top w:val="none" w:sz="0" w:space="0" w:color="auto"/>
        <w:left w:val="none" w:sz="0" w:space="0" w:color="auto"/>
        <w:bottom w:val="none" w:sz="0" w:space="0" w:color="auto"/>
        <w:right w:val="none" w:sz="0" w:space="0" w:color="auto"/>
      </w:divBdr>
    </w:div>
    <w:div w:id="1482649800">
      <w:bodyDiv w:val="1"/>
      <w:marLeft w:val="0"/>
      <w:marRight w:val="0"/>
      <w:marTop w:val="0"/>
      <w:marBottom w:val="0"/>
      <w:divBdr>
        <w:top w:val="none" w:sz="0" w:space="0" w:color="auto"/>
        <w:left w:val="none" w:sz="0" w:space="0" w:color="auto"/>
        <w:bottom w:val="none" w:sz="0" w:space="0" w:color="auto"/>
        <w:right w:val="none" w:sz="0" w:space="0" w:color="auto"/>
      </w:divBdr>
    </w:div>
    <w:div w:id="1498885000">
      <w:bodyDiv w:val="1"/>
      <w:marLeft w:val="0"/>
      <w:marRight w:val="0"/>
      <w:marTop w:val="0"/>
      <w:marBottom w:val="0"/>
      <w:divBdr>
        <w:top w:val="none" w:sz="0" w:space="0" w:color="auto"/>
        <w:left w:val="none" w:sz="0" w:space="0" w:color="auto"/>
        <w:bottom w:val="none" w:sz="0" w:space="0" w:color="auto"/>
        <w:right w:val="none" w:sz="0" w:space="0" w:color="auto"/>
      </w:divBdr>
    </w:div>
    <w:div w:id="1523930667">
      <w:bodyDiv w:val="1"/>
      <w:marLeft w:val="0"/>
      <w:marRight w:val="0"/>
      <w:marTop w:val="0"/>
      <w:marBottom w:val="0"/>
      <w:divBdr>
        <w:top w:val="none" w:sz="0" w:space="0" w:color="auto"/>
        <w:left w:val="none" w:sz="0" w:space="0" w:color="auto"/>
        <w:bottom w:val="none" w:sz="0" w:space="0" w:color="auto"/>
        <w:right w:val="none" w:sz="0" w:space="0" w:color="auto"/>
      </w:divBdr>
      <w:divsChild>
        <w:div w:id="1805925980">
          <w:marLeft w:val="720"/>
          <w:marRight w:val="0"/>
          <w:marTop w:val="160"/>
          <w:marBottom w:val="0"/>
          <w:divBdr>
            <w:top w:val="none" w:sz="0" w:space="0" w:color="auto"/>
            <w:left w:val="none" w:sz="0" w:space="0" w:color="auto"/>
            <w:bottom w:val="none" w:sz="0" w:space="0" w:color="auto"/>
            <w:right w:val="none" w:sz="0" w:space="0" w:color="auto"/>
          </w:divBdr>
        </w:div>
      </w:divsChild>
    </w:div>
    <w:div w:id="1582564305">
      <w:bodyDiv w:val="1"/>
      <w:marLeft w:val="0"/>
      <w:marRight w:val="0"/>
      <w:marTop w:val="0"/>
      <w:marBottom w:val="0"/>
      <w:divBdr>
        <w:top w:val="none" w:sz="0" w:space="0" w:color="auto"/>
        <w:left w:val="none" w:sz="0" w:space="0" w:color="auto"/>
        <w:bottom w:val="none" w:sz="0" w:space="0" w:color="auto"/>
        <w:right w:val="none" w:sz="0" w:space="0" w:color="auto"/>
      </w:divBdr>
    </w:div>
    <w:div w:id="1595554937">
      <w:bodyDiv w:val="1"/>
      <w:marLeft w:val="0"/>
      <w:marRight w:val="0"/>
      <w:marTop w:val="0"/>
      <w:marBottom w:val="0"/>
      <w:divBdr>
        <w:top w:val="none" w:sz="0" w:space="0" w:color="auto"/>
        <w:left w:val="none" w:sz="0" w:space="0" w:color="auto"/>
        <w:bottom w:val="none" w:sz="0" w:space="0" w:color="auto"/>
        <w:right w:val="none" w:sz="0" w:space="0" w:color="auto"/>
      </w:divBdr>
    </w:div>
    <w:div w:id="1597714146">
      <w:bodyDiv w:val="1"/>
      <w:marLeft w:val="0"/>
      <w:marRight w:val="0"/>
      <w:marTop w:val="0"/>
      <w:marBottom w:val="0"/>
      <w:divBdr>
        <w:top w:val="none" w:sz="0" w:space="0" w:color="auto"/>
        <w:left w:val="none" w:sz="0" w:space="0" w:color="auto"/>
        <w:bottom w:val="none" w:sz="0" w:space="0" w:color="auto"/>
        <w:right w:val="none" w:sz="0" w:space="0" w:color="auto"/>
      </w:divBdr>
    </w:div>
    <w:div w:id="1624535416">
      <w:bodyDiv w:val="1"/>
      <w:marLeft w:val="0"/>
      <w:marRight w:val="0"/>
      <w:marTop w:val="0"/>
      <w:marBottom w:val="0"/>
      <w:divBdr>
        <w:top w:val="none" w:sz="0" w:space="0" w:color="auto"/>
        <w:left w:val="none" w:sz="0" w:space="0" w:color="auto"/>
        <w:bottom w:val="none" w:sz="0" w:space="0" w:color="auto"/>
        <w:right w:val="none" w:sz="0" w:space="0" w:color="auto"/>
      </w:divBdr>
    </w:div>
    <w:div w:id="1740515780">
      <w:bodyDiv w:val="1"/>
      <w:marLeft w:val="0"/>
      <w:marRight w:val="0"/>
      <w:marTop w:val="0"/>
      <w:marBottom w:val="0"/>
      <w:divBdr>
        <w:top w:val="none" w:sz="0" w:space="0" w:color="auto"/>
        <w:left w:val="none" w:sz="0" w:space="0" w:color="auto"/>
        <w:bottom w:val="none" w:sz="0" w:space="0" w:color="auto"/>
        <w:right w:val="none" w:sz="0" w:space="0" w:color="auto"/>
      </w:divBdr>
    </w:div>
    <w:div w:id="1830899506">
      <w:bodyDiv w:val="1"/>
      <w:marLeft w:val="0"/>
      <w:marRight w:val="0"/>
      <w:marTop w:val="0"/>
      <w:marBottom w:val="0"/>
      <w:divBdr>
        <w:top w:val="none" w:sz="0" w:space="0" w:color="auto"/>
        <w:left w:val="none" w:sz="0" w:space="0" w:color="auto"/>
        <w:bottom w:val="none" w:sz="0" w:space="0" w:color="auto"/>
        <w:right w:val="none" w:sz="0" w:space="0" w:color="auto"/>
      </w:divBdr>
    </w:div>
    <w:div w:id="1832135588">
      <w:bodyDiv w:val="1"/>
      <w:marLeft w:val="0"/>
      <w:marRight w:val="0"/>
      <w:marTop w:val="0"/>
      <w:marBottom w:val="0"/>
      <w:divBdr>
        <w:top w:val="none" w:sz="0" w:space="0" w:color="auto"/>
        <w:left w:val="none" w:sz="0" w:space="0" w:color="auto"/>
        <w:bottom w:val="none" w:sz="0" w:space="0" w:color="auto"/>
        <w:right w:val="none" w:sz="0" w:space="0" w:color="auto"/>
      </w:divBdr>
    </w:div>
    <w:div w:id="1894535946">
      <w:bodyDiv w:val="1"/>
      <w:marLeft w:val="0"/>
      <w:marRight w:val="0"/>
      <w:marTop w:val="0"/>
      <w:marBottom w:val="0"/>
      <w:divBdr>
        <w:top w:val="none" w:sz="0" w:space="0" w:color="auto"/>
        <w:left w:val="none" w:sz="0" w:space="0" w:color="auto"/>
        <w:bottom w:val="none" w:sz="0" w:space="0" w:color="auto"/>
        <w:right w:val="none" w:sz="0" w:space="0" w:color="auto"/>
      </w:divBdr>
    </w:div>
    <w:div w:id="198569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ágina" ma:contentTypeID="0x010100C568DB52D9D0A14D9B2FDCC96666E9F2007948130EC3DB064584E219954237AF3900ABF4E6797F6D604DB0E26AC7C694EA4C" ma:contentTypeVersion="2" ma:contentTypeDescription="Crie um novo documento." ma:contentTypeScope="" ma:versionID="752db858dad90e7a70a6e01d755ff3ff">
  <xsd:schema xmlns:xsd="http://www.w3.org/2001/XMLSchema" xmlns:xs="http://www.w3.org/2001/XMLSchema" xmlns:p="http://schemas.microsoft.com/office/2006/metadata/properties" xmlns:ns1="http://schemas.microsoft.com/sharepoint/v3" targetNamespace="http://schemas.microsoft.com/office/2006/metadata/properties" ma:root="true" ma:fieldsID="f738b3b86f12c576a6b98adc8f11e983"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entários" ma:internalName="Comments">
      <xsd:simpleType>
        <xsd:restriction base="dms:Note">
          <xsd:maxLength value="255"/>
        </xsd:restriction>
      </xsd:simpleType>
    </xsd:element>
    <xsd:element name="PublishingStartDate" ma:index="9"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10"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element name="PublishingContact" ma:index="11" nillable="true" ma:displayName="Contato" ma:description="Contato é uma coluna de site criada pelo recurso de Publicação. Ela é usada no Tipo de Conteúdo de Página como a pessoa ou o grupo que representa a pessoa de contato para a página."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Email para Contato" ma:description="Endereço de Email de Contato é uma coluna de site criada pelo recurso de Publicação. Ela é usada no Tipo de Conteúdo de Página como o endereço de email da pessoa ou do grupo que representa a pessoa de contato para a página." ma:internalName="PublishingContactEmail">
      <xsd:simpleType>
        <xsd:restriction base="dms:Text">
          <xsd:maxLength value="255"/>
        </xsd:restriction>
      </xsd:simpleType>
    </xsd:element>
    <xsd:element name="PublishingContactName" ma:index="13" nillable="true" ma:displayName="Nome do Contato" ma:description="Nome do Contato é uma coluna de site criada pelo recurso de Publicação. Ela é usada no Tipo de Conteúdo de Página como o nome da pessoa ou do grupo que representa a pessoa de contato para a página." ma:internalName="PublishingContactName">
      <xsd:simpleType>
        <xsd:restriction base="dms:Text">
          <xsd:maxLength value="255"/>
        </xsd:restriction>
      </xsd:simpleType>
    </xsd:element>
    <xsd:element name="PublishingContactPicture" ma:index="14" nillable="true" ma:displayName="Imagem do Contato" ma:description="Imagem do Contato é uma coluna de site criada pelo recurso de Publicação. Ela é usada no Tipo de Conteúdo de Página como a imagem do usuário ou do grupo que representa a pessoa de contato para a página."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Layout de Página"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Identificação do Grupo de Variações" ma:hidden="true" ma:internalName="PublishingVariationGroupID">
      <xsd:simpleType>
        <xsd:restriction base="dms:Text">
          <xsd:maxLength value="255"/>
        </xsd:restriction>
      </xsd:simpleType>
    </xsd:element>
    <xsd:element name="PublishingVariationRelationshipLinkFieldID" ma:index="17" nillable="true" ma:displayName="Link de Relação de Variação"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Imagem Cumulativa" ma:description="Imagem de Rollup é uma coluna de site criada pelo recurso de Publicação. Ela é usada no Tipo de Conteúdo de Página como a imagem para a página mostrada em rollups de conteúdo, como a Web Part de Conteúdo por Pesquisa." ma:internalName="PublishingRollupImage">
      <xsd:simpleType>
        <xsd:restriction base="dms:Unknown"/>
      </xsd:simpleType>
    </xsd:element>
    <xsd:element name="Audience" ma:index="19" nillable="true" ma:displayName="Públicos-alvo" ma:description="Públicos-alvo é uma coluna de site criada pelo recurso de Publicação. Ela é usada para especificar públicos-alvo aos quais essa página será direcionada." ma:internalName="Audience">
      <xsd:simpleType>
        <xsd:restriction base="dms:Unknown"/>
      </xsd:simpleType>
    </xsd:element>
    <xsd:element name="PublishingIsFurlPage" ma:index="20" nillable="true" ma:displayName="Ocultar URLs físicas da pesquisa" ma:description="Se marcada, a URL física desta página não aparecerá nos resultados da pesquisa. URLs amigáveis atribuídas a esta página sempre aparecerão." ma:internalName="PublishingIsFurlPage">
      <xsd:simpleType>
        <xsd:restriction base="dms:Boolean"/>
      </xsd:simpleType>
    </xsd:element>
    <xsd:element name="SeoBrowserTitle" ma:index="21" nillable="true" ma:displayName="Título do Navegador" ma:description="Título do Navegador é uma coluna de site criada pelo recurso de Publicação. Ela é usada como o título que aparece na parte superior de uma janela do navegador e pode aparecer em resultados de pesquisa da Internet." ma:hidden="true" ma:internalName="SeoBrowserTitle">
      <xsd:simpleType>
        <xsd:restriction base="dms:Text"/>
      </xsd:simpleType>
    </xsd:element>
    <xsd:element name="SeoMetaDescription" ma:index="22" nillable="true" ma:displayName="Descrição Meta" ma:description="Descrição Meta é uma coluna de site criada pelo recurso de Publicação. Mecanismos de pesquisa da Internet podem exibir essa descrição em páginas de resultados de pesquisa." ma:hidden="true" ma:internalName="SeoMetaDescription">
      <xsd:simpleType>
        <xsd:restriction base="dms:Text"/>
      </xsd:simpleType>
    </xsd:element>
    <xsd:element name="SeoKeywords" ma:index="23" nillable="true" ma:displayName="Meta Palavras-chave" ma:description="Meta Palavras-chave" ma:hidden="true" ma:internalName="SeoKeywords">
      <xsd:simpleType>
        <xsd:restriction base="dms:Text"/>
      </xsd:simpleType>
    </xsd:element>
    <xsd:element name="SeoRobotsNoIndex" ma:index="24" nillable="true" ma:displayName="Ocultar de Mecanismos de Pesquisa da Internet" ma:description="Ocultar de Mecanismos de Pesquisa da Internet é uma coluna de site criada pelo recurso de Publicação. Ela é usada para indicar aos rastreadores de mecanismos de pesquisa que uma determinada página não deve ser indexada."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SeoBrowserTitle xmlns="http://schemas.microsoft.com/sharepoint/v3" xsi:nil="true"/>
    <PublishingContactPicture xmlns="http://schemas.microsoft.com/sharepoint/v3">
      <Url xsi:nil="true"/>
      <Description xsi:nil="true"/>
    </PublishingContactPictur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12A2DEAC-4304-47E4-8A38-7A36D0CC81F3}">
  <ds:schemaRefs>
    <ds:schemaRef ds:uri="http://schemas.openxmlformats.org/officeDocument/2006/bibliography"/>
  </ds:schemaRefs>
</ds:datastoreItem>
</file>

<file path=customXml/itemProps2.xml><?xml version="1.0" encoding="utf-8"?>
<ds:datastoreItem xmlns:ds="http://schemas.openxmlformats.org/officeDocument/2006/customXml" ds:itemID="{F6ABF348-7ED6-4D39-B62D-ADA19A4CB42A}"/>
</file>

<file path=customXml/itemProps3.xml><?xml version="1.0" encoding="utf-8"?>
<ds:datastoreItem xmlns:ds="http://schemas.openxmlformats.org/officeDocument/2006/customXml" ds:itemID="{9B339EE6-F8AE-4404-9AB5-DBB74A15252C}"/>
</file>

<file path=customXml/itemProps4.xml><?xml version="1.0" encoding="utf-8"?>
<ds:datastoreItem xmlns:ds="http://schemas.openxmlformats.org/officeDocument/2006/customXml" ds:itemID="{12F8690F-6B9E-4069-9756-8454FC22C153}"/>
</file>

<file path=docProps/app.xml><?xml version="1.0" encoding="utf-8"?>
<Properties xmlns="http://schemas.openxmlformats.org/officeDocument/2006/extended-properties" xmlns:vt="http://schemas.openxmlformats.org/officeDocument/2006/docPropsVTypes">
  <Template>Normal</Template>
  <TotalTime>3</TotalTime>
  <Pages>20</Pages>
  <Words>4511</Words>
  <Characters>24360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Programa de Eficiência Energética da COSERN para o biênio 2008/2009</vt:lpstr>
    </vt:vector>
  </TitlesOfParts>
  <Company>cosern</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Eficiência Energética da COSERN para o biênio 2008/2009</dc:title>
  <dc:subject/>
  <dc:creator>csr046912</dc:creator>
  <cp:keywords/>
  <cp:lastModifiedBy>NARA CARDOSO MARAMBAIA</cp:lastModifiedBy>
  <cp:revision>3</cp:revision>
  <cp:lastPrinted>2020-03-05T23:46:00Z</cp:lastPrinted>
  <dcterms:created xsi:type="dcterms:W3CDTF">2021-03-19T20:11:00Z</dcterms:created>
  <dcterms:modified xsi:type="dcterms:W3CDTF">2021-03-19T20:22:00Z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0x010100C568DB52D9D0A14D9B2FDCC96666E9F2007948130EC3DB064584E219954237AF3900ABF4E6797F6D604DB0E26AC7C694EA4C</vt:lpwstr>
  </property>
</Properties>
</file>